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1417" w14:textId="77777777" w:rsidR="00CF590B" w:rsidRPr="007F5F8F" w:rsidRDefault="00CF590B" w:rsidP="004E4D5F">
      <w:pPr>
        <w:rPr>
          <w:rFonts w:ascii="Times New Roman" w:hAnsi="Times New Roman" w:cs="Times New Roman"/>
          <w:b/>
          <w:sz w:val="24"/>
          <w:szCs w:val="24"/>
        </w:rPr>
      </w:pPr>
    </w:p>
    <w:p w14:paraId="4B2888C7" w14:textId="77777777" w:rsidR="00CF590B" w:rsidRPr="00CF590B" w:rsidRDefault="002B7344" w:rsidP="00CF590B">
      <w:pPr>
        <w:jc w:val="center"/>
        <w:rPr>
          <w:rFonts w:ascii="Times New Roman" w:hAnsi="Times New Roman" w:cs="Times New Roman"/>
          <w:b/>
          <w:sz w:val="72"/>
          <w:szCs w:val="72"/>
        </w:rPr>
      </w:pPr>
      <w:bookmarkStart w:id="0" w:name="_Hlk45196121"/>
      <w:r w:rsidRPr="00CF590B">
        <w:rPr>
          <w:rFonts w:ascii="Times New Roman" w:hAnsi="Times New Roman" w:cs="Times New Roman"/>
          <w:b/>
          <w:sz w:val="72"/>
          <w:szCs w:val="72"/>
        </w:rPr>
        <w:t>Analiza stanu</w:t>
      </w:r>
    </w:p>
    <w:p w14:paraId="6D140CA3" w14:textId="77777777" w:rsidR="00CF590B" w:rsidRPr="00CF590B" w:rsidRDefault="002B7344" w:rsidP="00CF590B">
      <w:pPr>
        <w:jc w:val="center"/>
        <w:rPr>
          <w:rFonts w:ascii="Times New Roman" w:hAnsi="Times New Roman" w:cs="Times New Roman"/>
          <w:b/>
          <w:sz w:val="72"/>
          <w:szCs w:val="72"/>
        </w:rPr>
      </w:pPr>
      <w:r w:rsidRPr="00CF590B">
        <w:rPr>
          <w:rFonts w:ascii="Times New Roman" w:hAnsi="Times New Roman" w:cs="Times New Roman"/>
          <w:b/>
          <w:sz w:val="72"/>
          <w:szCs w:val="72"/>
        </w:rPr>
        <w:t>gospodarki odpadami komunalnymi</w:t>
      </w:r>
    </w:p>
    <w:p w14:paraId="3535BAF5" w14:textId="19A27F24" w:rsidR="00CF590B" w:rsidRPr="00CF590B" w:rsidRDefault="002B7344" w:rsidP="00CF590B">
      <w:pPr>
        <w:jc w:val="center"/>
        <w:rPr>
          <w:rFonts w:ascii="Times New Roman" w:hAnsi="Times New Roman" w:cs="Times New Roman"/>
          <w:b/>
          <w:sz w:val="72"/>
          <w:szCs w:val="72"/>
        </w:rPr>
      </w:pPr>
      <w:r w:rsidRPr="00CF590B">
        <w:rPr>
          <w:rFonts w:ascii="Times New Roman" w:hAnsi="Times New Roman" w:cs="Times New Roman"/>
          <w:b/>
          <w:sz w:val="72"/>
          <w:szCs w:val="72"/>
        </w:rPr>
        <w:t xml:space="preserve">na terenie </w:t>
      </w:r>
      <w:r w:rsidR="009B3D4C">
        <w:rPr>
          <w:rFonts w:ascii="Times New Roman" w:hAnsi="Times New Roman" w:cs="Times New Roman"/>
          <w:b/>
          <w:sz w:val="72"/>
          <w:szCs w:val="72"/>
        </w:rPr>
        <w:t>g</w:t>
      </w:r>
      <w:r w:rsidRPr="00CF590B">
        <w:rPr>
          <w:rFonts w:ascii="Times New Roman" w:hAnsi="Times New Roman" w:cs="Times New Roman"/>
          <w:b/>
          <w:sz w:val="72"/>
          <w:szCs w:val="72"/>
        </w:rPr>
        <w:t xml:space="preserve">miny </w:t>
      </w:r>
      <w:r w:rsidR="004E4D5F">
        <w:rPr>
          <w:rFonts w:ascii="Times New Roman" w:hAnsi="Times New Roman" w:cs="Times New Roman"/>
          <w:b/>
          <w:sz w:val="72"/>
          <w:szCs w:val="72"/>
        </w:rPr>
        <w:t>Borowie</w:t>
      </w:r>
    </w:p>
    <w:p w14:paraId="695218A7" w14:textId="77777777" w:rsidR="00CF590B" w:rsidRPr="005859AE" w:rsidRDefault="00CF590B" w:rsidP="00CF590B">
      <w:pPr>
        <w:jc w:val="center"/>
        <w:rPr>
          <w:rFonts w:ascii="Times New Roman" w:hAnsi="Times New Roman" w:cs="Times New Roman"/>
          <w:b/>
          <w:sz w:val="28"/>
          <w:szCs w:val="28"/>
        </w:rPr>
      </w:pPr>
    </w:p>
    <w:p w14:paraId="0D889BBB" w14:textId="502E388C" w:rsidR="00207CE9" w:rsidRPr="00CF590B" w:rsidRDefault="002139E1" w:rsidP="00CF590B">
      <w:pPr>
        <w:jc w:val="center"/>
        <w:rPr>
          <w:rFonts w:ascii="Times New Roman" w:hAnsi="Times New Roman" w:cs="Times New Roman"/>
          <w:b/>
          <w:sz w:val="52"/>
          <w:szCs w:val="52"/>
        </w:rPr>
      </w:pPr>
      <w:r>
        <w:rPr>
          <w:rFonts w:ascii="Times New Roman" w:hAnsi="Times New Roman" w:cs="Times New Roman"/>
          <w:b/>
          <w:sz w:val="52"/>
          <w:szCs w:val="52"/>
        </w:rPr>
        <w:t>za rok 2</w:t>
      </w:r>
      <w:r w:rsidR="00011D2F">
        <w:rPr>
          <w:rFonts w:ascii="Times New Roman" w:hAnsi="Times New Roman" w:cs="Times New Roman"/>
          <w:b/>
          <w:sz w:val="52"/>
          <w:szCs w:val="52"/>
        </w:rPr>
        <w:t>0</w:t>
      </w:r>
      <w:r w:rsidR="00F57A10">
        <w:rPr>
          <w:rFonts w:ascii="Times New Roman" w:hAnsi="Times New Roman" w:cs="Times New Roman"/>
          <w:b/>
          <w:sz w:val="52"/>
          <w:szCs w:val="52"/>
        </w:rPr>
        <w:t>19</w:t>
      </w:r>
    </w:p>
    <w:bookmarkEnd w:id="0"/>
    <w:p w14:paraId="4CCB1F56" w14:textId="77777777" w:rsidR="00CF590B" w:rsidRPr="005859AE" w:rsidRDefault="00CF590B" w:rsidP="00CF590B">
      <w:pPr>
        <w:jc w:val="center"/>
        <w:rPr>
          <w:rFonts w:ascii="Times New Roman" w:hAnsi="Times New Roman" w:cs="Times New Roman"/>
          <w:b/>
          <w:sz w:val="20"/>
          <w:szCs w:val="20"/>
        </w:rPr>
      </w:pPr>
    </w:p>
    <w:p w14:paraId="277E0E3F" w14:textId="77777777" w:rsidR="002B7344" w:rsidRDefault="002B7344">
      <w:pPr>
        <w:rPr>
          <w:rFonts w:ascii="Times New Roman" w:hAnsi="Times New Roman" w:cs="Times New Roman"/>
          <w:sz w:val="24"/>
          <w:szCs w:val="24"/>
        </w:rPr>
      </w:pPr>
    </w:p>
    <w:p w14:paraId="29F53EDC" w14:textId="143A24F3" w:rsidR="00CF590B" w:rsidRDefault="004E4D5F" w:rsidP="00CF590B">
      <w:pPr>
        <w:jc w:val="center"/>
        <w:rPr>
          <w:rFonts w:ascii="Times New Roman" w:hAnsi="Times New Roman" w:cs="Times New Roman"/>
          <w:sz w:val="24"/>
          <w:szCs w:val="24"/>
        </w:rPr>
      </w:pPr>
      <w:r w:rsidRPr="002156E2">
        <w:rPr>
          <w:rFonts w:ascii="Arial" w:hAnsi="Arial" w:cs="Arial"/>
          <w:noProof/>
          <w:sz w:val="20"/>
          <w:szCs w:val="20"/>
          <w:lang w:eastAsia="pl-PL"/>
        </w:rPr>
        <w:drawing>
          <wp:inline distT="0" distB="0" distL="0" distR="0" wp14:anchorId="15A8428A" wp14:editId="676E0B77">
            <wp:extent cx="2894274" cy="3373749"/>
            <wp:effectExtent l="0" t="0" r="1905" b="0"/>
            <wp:docPr id="11" name="Obraz 11" descr="C:\Users\Administrator\Desktop\Herb nowy 2016\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erb nowy 2016\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8622" cy="3460414"/>
                    </a:xfrm>
                    <a:prstGeom prst="rect">
                      <a:avLst/>
                    </a:prstGeom>
                    <a:noFill/>
                    <a:ln>
                      <a:noFill/>
                    </a:ln>
                  </pic:spPr>
                </pic:pic>
              </a:graphicData>
            </a:graphic>
          </wp:inline>
        </w:drawing>
      </w:r>
    </w:p>
    <w:p w14:paraId="40794BB3" w14:textId="77777777" w:rsidR="00B450BA" w:rsidRDefault="00B450BA" w:rsidP="00CF590B">
      <w:pPr>
        <w:jc w:val="center"/>
        <w:rPr>
          <w:rFonts w:ascii="Times New Roman" w:hAnsi="Times New Roman" w:cs="Times New Roman"/>
          <w:sz w:val="24"/>
          <w:szCs w:val="24"/>
        </w:rPr>
      </w:pPr>
    </w:p>
    <w:p w14:paraId="0859DA56" w14:textId="77777777" w:rsidR="00B450BA" w:rsidRDefault="00B450BA" w:rsidP="00CF590B">
      <w:pPr>
        <w:jc w:val="center"/>
        <w:rPr>
          <w:rFonts w:ascii="Times New Roman" w:hAnsi="Times New Roman" w:cs="Times New Roman"/>
          <w:sz w:val="24"/>
          <w:szCs w:val="24"/>
        </w:rPr>
      </w:pPr>
    </w:p>
    <w:p w14:paraId="5A03C0E4" w14:textId="3ED9BD7A" w:rsidR="004E4D5F" w:rsidRDefault="004E4D5F" w:rsidP="004E4D5F">
      <w:pPr>
        <w:rPr>
          <w:rFonts w:ascii="Times New Roman" w:hAnsi="Times New Roman" w:cs="Times New Roman"/>
          <w:sz w:val="24"/>
          <w:szCs w:val="24"/>
        </w:rPr>
      </w:pPr>
    </w:p>
    <w:p w14:paraId="4246B68E" w14:textId="2DD63922" w:rsidR="007C47F1" w:rsidRDefault="007C47F1" w:rsidP="004E4D5F">
      <w:pPr>
        <w:rPr>
          <w:rFonts w:ascii="Times New Roman" w:hAnsi="Times New Roman" w:cs="Times New Roman"/>
          <w:sz w:val="24"/>
          <w:szCs w:val="24"/>
        </w:rPr>
      </w:pPr>
    </w:p>
    <w:p w14:paraId="1B1C0E55" w14:textId="77777777" w:rsidR="009B3D4C" w:rsidRDefault="009B3D4C" w:rsidP="004E4D5F">
      <w:pPr>
        <w:rPr>
          <w:rFonts w:ascii="Times New Roman" w:hAnsi="Times New Roman" w:cs="Times New Roman"/>
          <w:sz w:val="24"/>
          <w:szCs w:val="24"/>
        </w:rPr>
      </w:pPr>
    </w:p>
    <w:p w14:paraId="72FDE9FD" w14:textId="47186B9D" w:rsidR="00D07FAE" w:rsidRDefault="004E4D5F" w:rsidP="009B3D4C">
      <w:pPr>
        <w:jc w:val="center"/>
        <w:rPr>
          <w:rFonts w:ascii="Times New Roman" w:hAnsi="Times New Roman" w:cs="Times New Roman"/>
          <w:sz w:val="28"/>
          <w:szCs w:val="28"/>
        </w:rPr>
      </w:pPr>
      <w:r w:rsidRPr="004E4D5F">
        <w:rPr>
          <w:rFonts w:ascii="Times New Roman" w:hAnsi="Times New Roman" w:cs="Times New Roman"/>
          <w:sz w:val="28"/>
          <w:szCs w:val="28"/>
        </w:rPr>
        <w:t>Borowie</w:t>
      </w:r>
      <w:r w:rsidR="00B450BA" w:rsidRPr="004E4D5F">
        <w:rPr>
          <w:rFonts w:ascii="Times New Roman" w:hAnsi="Times New Roman" w:cs="Times New Roman"/>
          <w:sz w:val="28"/>
          <w:szCs w:val="28"/>
        </w:rPr>
        <w:t xml:space="preserve">, </w:t>
      </w:r>
      <w:r w:rsidR="00011D2F">
        <w:rPr>
          <w:rFonts w:ascii="Times New Roman" w:hAnsi="Times New Roman" w:cs="Times New Roman"/>
          <w:sz w:val="28"/>
          <w:szCs w:val="28"/>
        </w:rPr>
        <w:t>1</w:t>
      </w:r>
      <w:r w:rsidR="00F57A10">
        <w:rPr>
          <w:rFonts w:ascii="Times New Roman" w:hAnsi="Times New Roman" w:cs="Times New Roman"/>
          <w:sz w:val="28"/>
          <w:szCs w:val="28"/>
        </w:rPr>
        <w:t>7</w:t>
      </w:r>
      <w:r w:rsidR="00B450BA" w:rsidRPr="004E4D5F">
        <w:rPr>
          <w:rFonts w:ascii="Times New Roman" w:hAnsi="Times New Roman" w:cs="Times New Roman"/>
          <w:sz w:val="28"/>
          <w:szCs w:val="28"/>
        </w:rPr>
        <w:t xml:space="preserve"> kwietnia 20</w:t>
      </w:r>
      <w:r w:rsidR="00011D2F">
        <w:rPr>
          <w:rFonts w:ascii="Times New Roman" w:hAnsi="Times New Roman" w:cs="Times New Roman"/>
          <w:sz w:val="28"/>
          <w:szCs w:val="28"/>
        </w:rPr>
        <w:t>2</w:t>
      </w:r>
      <w:r w:rsidR="00F57A10">
        <w:rPr>
          <w:rFonts w:ascii="Times New Roman" w:hAnsi="Times New Roman" w:cs="Times New Roman"/>
          <w:sz w:val="28"/>
          <w:szCs w:val="28"/>
        </w:rPr>
        <w:t>0</w:t>
      </w:r>
      <w:r w:rsidR="00B450BA" w:rsidRPr="004E4D5F">
        <w:rPr>
          <w:rFonts w:ascii="Times New Roman" w:hAnsi="Times New Roman" w:cs="Times New Roman"/>
          <w:sz w:val="28"/>
          <w:szCs w:val="28"/>
        </w:rPr>
        <w:t xml:space="preserve"> r</w:t>
      </w:r>
      <w:r w:rsidR="00D07FAE">
        <w:rPr>
          <w:rFonts w:ascii="Times New Roman" w:hAnsi="Times New Roman" w:cs="Times New Roman"/>
          <w:sz w:val="28"/>
          <w:szCs w:val="28"/>
        </w:rPr>
        <w:t>.</w:t>
      </w:r>
    </w:p>
    <w:p w14:paraId="4F5E75D9" w14:textId="77777777" w:rsidR="009B3D4C" w:rsidRPr="00D07FAE" w:rsidRDefault="009B3D4C" w:rsidP="00D07FAE">
      <w:pPr>
        <w:jc w:val="center"/>
        <w:rPr>
          <w:rFonts w:ascii="Times New Roman" w:hAnsi="Times New Roman" w:cs="Times New Roman"/>
          <w:sz w:val="28"/>
          <w:szCs w:val="28"/>
        </w:rPr>
      </w:pPr>
    </w:p>
    <w:p w14:paraId="3536A11E" w14:textId="13DE8C9A" w:rsidR="007F5F8F" w:rsidRDefault="007F5F8F" w:rsidP="0056146B">
      <w:pPr>
        <w:spacing w:line="0" w:lineRule="atLeast"/>
        <w:ind w:left="1"/>
        <w:jc w:val="center"/>
        <w:rPr>
          <w:rFonts w:ascii="Times New Roman" w:eastAsia="Times New Roman" w:hAnsi="Times New Roman"/>
          <w:b/>
          <w:sz w:val="26"/>
        </w:rPr>
      </w:pPr>
      <w:r>
        <w:rPr>
          <w:rFonts w:ascii="Times New Roman" w:eastAsia="Times New Roman" w:hAnsi="Times New Roman"/>
          <w:b/>
          <w:sz w:val="26"/>
        </w:rPr>
        <w:t>SPIS TREŚCI</w:t>
      </w:r>
      <w:r w:rsidR="00B60BB3">
        <w:rPr>
          <w:rFonts w:ascii="Times New Roman" w:eastAsia="Times New Roman" w:hAnsi="Times New Roman"/>
          <w:b/>
          <w:sz w:val="26"/>
        </w:rPr>
        <w:t>:</w:t>
      </w:r>
    </w:p>
    <w:p w14:paraId="0BCFDAFC" w14:textId="77777777" w:rsidR="007F5F8F" w:rsidRDefault="007F5F8F" w:rsidP="007F5F8F">
      <w:pPr>
        <w:spacing w:line="143" w:lineRule="exact"/>
        <w:rPr>
          <w:rFonts w:ascii="Times New Roman" w:eastAsia="Times New Roman" w:hAnsi="Times New Roman"/>
        </w:rPr>
      </w:pPr>
    </w:p>
    <w:p w14:paraId="5D13DB9D" w14:textId="7CD09BFF" w:rsidR="007F5F8F" w:rsidRPr="00D07FAE" w:rsidRDefault="007F5F8F" w:rsidP="00B60BB3">
      <w:pPr>
        <w:numPr>
          <w:ilvl w:val="0"/>
          <w:numId w:val="32"/>
        </w:numPr>
        <w:tabs>
          <w:tab w:val="left" w:pos="561"/>
        </w:tabs>
        <w:spacing w:after="0" w:line="276" w:lineRule="auto"/>
        <w:ind w:left="561" w:right="-1134" w:hanging="561"/>
        <w:jc w:val="both"/>
        <w:rPr>
          <w:rFonts w:ascii="Times New Roman" w:eastAsia="Times New Roman" w:hAnsi="Times New Roman"/>
          <w:sz w:val="24"/>
          <w:szCs w:val="24"/>
        </w:rPr>
      </w:pPr>
      <w:r w:rsidRPr="00D07FAE">
        <w:rPr>
          <w:rFonts w:ascii="Times New Roman" w:eastAsia="Times New Roman" w:hAnsi="Times New Roman"/>
          <w:sz w:val="24"/>
          <w:szCs w:val="24"/>
        </w:rPr>
        <w:t>Cel i założenia analizy</w:t>
      </w:r>
      <w:r w:rsidR="00B60BB3" w:rsidRPr="00D07FAE">
        <w:rPr>
          <w:rFonts w:ascii="Times New Roman" w:eastAsia="Times New Roman" w:hAnsi="Times New Roman"/>
          <w:sz w:val="24"/>
          <w:szCs w:val="24"/>
        </w:rPr>
        <w:t>……………………………………………………………</w:t>
      </w:r>
      <w:r w:rsidR="007C47F1">
        <w:rPr>
          <w:rFonts w:ascii="Times New Roman" w:eastAsia="Times New Roman" w:hAnsi="Times New Roman"/>
          <w:sz w:val="24"/>
          <w:szCs w:val="24"/>
        </w:rPr>
        <w:t>……</w:t>
      </w:r>
      <w:r w:rsidR="0056146B">
        <w:rPr>
          <w:rFonts w:ascii="Times New Roman" w:eastAsia="Times New Roman" w:hAnsi="Times New Roman"/>
          <w:sz w:val="24"/>
          <w:szCs w:val="24"/>
        </w:rPr>
        <w:t>……3</w:t>
      </w:r>
    </w:p>
    <w:p w14:paraId="021BBCD5" w14:textId="5FAB87B0" w:rsidR="007F5F8F" w:rsidRPr="00D07FAE" w:rsidRDefault="007F5F8F" w:rsidP="0056146B">
      <w:pPr>
        <w:numPr>
          <w:ilvl w:val="0"/>
          <w:numId w:val="32"/>
        </w:numPr>
        <w:tabs>
          <w:tab w:val="left" w:pos="561"/>
        </w:tabs>
        <w:spacing w:after="0" w:line="276" w:lineRule="auto"/>
        <w:ind w:left="561" w:right="-284" w:hanging="561"/>
        <w:rPr>
          <w:rFonts w:ascii="Times New Roman" w:eastAsia="Times New Roman" w:hAnsi="Times New Roman"/>
          <w:sz w:val="24"/>
          <w:szCs w:val="24"/>
        </w:rPr>
      </w:pPr>
      <w:r w:rsidRPr="00D07FAE">
        <w:rPr>
          <w:rFonts w:ascii="Times New Roman" w:eastAsia="Times New Roman" w:hAnsi="Times New Roman"/>
          <w:sz w:val="24"/>
          <w:szCs w:val="24"/>
        </w:rPr>
        <w:t>Regulacje prawne z zakresu gospodarki</w:t>
      </w:r>
      <w:r w:rsidR="005306DA">
        <w:rPr>
          <w:rFonts w:ascii="Times New Roman" w:eastAsia="Times New Roman" w:hAnsi="Times New Roman"/>
          <w:sz w:val="24"/>
          <w:szCs w:val="24"/>
        </w:rPr>
        <w:t xml:space="preserve"> odpadami……………………………………….</w:t>
      </w:r>
      <w:r w:rsidR="0056146B">
        <w:rPr>
          <w:rFonts w:ascii="Times New Roman" w:eastAsia="Times New Roman" w:hAnsi="Times New Roman"/>
          <w:sz w:val="24"/>
          <w:szCs w:val="24"/>
        </w:rPr>
        <w:t>.  3</w:t>
      </w:r>
      <w:r w:rsidRPr="00D07FAE">
        <w:rPr>
          <w:rFonts w:ascii="Times New Roman" w:eastAsia="Times New Roman" w:hAnsi="Times New Roman"/>
          <w:sz w:val="24"/>
          <w:szCs w:val="24"/>
        </w:rPr>
        <w:t xml:space="preserve"> </w:t>
      </w:r>
    </w:p>
    <w:p w14:paraId="7FA60283" w14:textId="3751E808"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System</w:t>
      </w:r>
      <w:r w:rsidR="005306DA">
        <w:rPr>
          <w:rFonts w:ascii="Times New Roman" w:eastAsia="Times New Roman" w:hAnsi="Times New Roman"/>
          <w:sz w:val="24"/>
          <w:szCs w:val="24"/>
        </w:rPr>
        <w:t xml:space="preserve"> gospodarowania odpadami komunalnymi na terenie gminy Borowie…………</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4</w:t>
      </w:r>
    </w:p>
    <w:p w14:paraId="24778571" w14:textId="36FA91C4" w:rsidR="007C47F1" w:rsidRPr="005306DA" w:rsidRDefault="007C47F1"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Pr>
          <w:rFonts w:ascii="Times New Roman" w:eastAsia="Times New Roman" w:hAnsi="Times New Roman"/>
          <w:sz w:val="24"/>
          <w:szCs w:val="24"/>
        </w:rPr>
        <w:t>Możliwoś</w:t>
      </w:r>
      <w:r w:rsidR="00516D6E">
        <w:rPr>
          <w:rFonts w:ascii="Times New Roman" w:eastAsia="Times New Roman" w:hAnsi="Times New Roman"/>
          <w:sz w:val="24"/>
          <w:szCs w:val="24"/>
        </w:rPr>
        <w:t>ć</w:t>
      </w:r>
      <w:r>
        <w:rPr>
          <w:rFonts w:ascii="Times New Roman" w:eastAsia="Times New Roman" w:hAnsi="Times New Roman"/>
          <w:sz w:val="24"/>
          <w:szCs w:val="24"/>
        </w:rPr>
        <w:t xml:space="preserve"> przetwarzania zmieszanych odpadów komunalnych, odpadów zielonych oraz pozostałości z sortowania i pozostałości z mechaniczno- biologicznego przetwarzania odpadów</w:t>
      </w:r>
      <w:r w:rsidR="005306DA">
        <w:rPr>
          <w:rFonts w:ascii="Times New Roman" w:eastAsia="Times New Roman" w:hAnsi="Times New Roman"/>
          <w:sz w:val="24"/>
          <w:szCs w:val="24"/>
        </w:rPr>
        <w:t xml:space="preserve"> komunalnych przeznaczonych do składowania……………………………</w:t>
      </w:r>
      <w:r w:rsidR="0056146B">
        <w:rPr>
          <w:rFonts w:ascii="Times New Roman" w:eastAsia="Times New Roman" w:hAnsi="Times New Roman"/>
          <w:sz w:val="24"/>
          <w:szCs w:val="24"/>
        </w:rPr>
        <w:t>……...7</w:t>
      </w:r>
    </w:p>
    <w:p w14:paraId="1AD14AEE" w14:textId="7D4F1913"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Potrzeby</w:t>
      </w:r>
      <w:r w:rsidR="005306DA">
        <w:rPr>
          <w:rFonts w:ascii="Times New Roman" w:eastAsia="Times New Roman" w:hAnsi="Times New Roman"/>
          <w:sz w:val="24"/>
          <w:szCs w:val="24"/>
        </w:rPr>
        <w:t xml:space="preserve"> inwestycyjne związane z gospodarowaniem odpadami komunalnymi……</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8</w:t>
      </w:r>
    </w:p>
    <w:p w14:paraId="6FEC3F6A" w14:textId="3BEA62E9"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Koszty</w:t>
      </w:r>
      <w:r w:rsidR="005306DA">
        <w:rPr>
          <w:rFonts w:ascii="Times New Roman" w:eastAsia="Times New Roman" w:hAnsi="Times New Roman"/>
          <w:sz w:val="24"/>
          <w:szCs w:val="24"/>
        </w:rPr>
        <w:t xml:space="preserve"> poniesione w związku z odbieraniem, odzyskiem, recyklingiem i unieszkodliwianiem odpadów komunalnych………………………………</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…..8</w:t>
      </w:r>
    </w:p>
    <w:p w14:paraId="0A130A37" w14:textId="4C6A0086" w:rsidR="007F5F8F" w:rsidRPr="00D07FAE" w:rsidRDefault="007F5F8F" w:rsidP="0056146B">
      <w:pPr>
        <w:numPr>
          <w:ilvl w:val="0"/>
          <w:numId w:val="32"/>
        </w:numPr>
        <w:tabs>
          <w:tab w:val="left" w:pos="561"/>
        </w:tabs>
        <w:spacing w:after="0" w:line="276" w:lineRule="auto"/>
        <w:ind w:left="561" w:right="-426" w:hanging="561"/>
        <w:rPr>
          <w:rFonts w:ascii="Times New Roman" w:eastAsia="Times New Roman" w:hAnsi="Times New Roman"/>
          <w:sz w:val="24"/>
          <w:szCs w:val="24"/>
        </w:rPr>
      </w:pPr>
      <w:r w:rsidRPr="00D07FAE">
        <w:rPr>
          <w:rFonts w:ascii="Times New Roman" w:eastAsia="Times New Roman" w:hAnsi="Times New Roman"/>
          <w:sz w:val="24"/>
          <w:szCs w:val="24"/>
        </w:rPr>
        <w:t>Liczba</w:t>
      </w:r>
      <w:r w:rsidR="0056146B">
        <w:rPr>
          <w:rFonts w:ascii="Times New Roman" w:eastAsia="Times New Roman" w:hAnsi="Times New Roman"/>
          <w:sz w:val="24"/>
          <w:szCs w:val="24"/>
        </w:rPr>
        <w:t xml:space="preserve"> mieszkańców……………………………………………………………………..….9</w:t>
      </w:r>
    </w:p>
    <w:p w14:paraId="7BCED5EC" w14:textId="1F468C81" w:rsidR="007F5F8F" w:rsidRPr="00D07FAE"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Liczba właścicieli nieruchomości, którzy nie zawarli umowy, o której mowa w art. 6 ust. 1, w imieniu których gmina powinna podjąć działania, o których mowa w art. 6 ust.6 – 12</w:t>
      </w:r>
      <w:r w:rsidR="00B60BB3" w:rsidRPr="00D07FAE">
        <w:rPr>
          <w:rFonts w:ascii="Times New Roman" w:eastAsia="Times New Roman" w:hAnsi="Times New Roman"/>
          <w:sz w:val="24"/>
          <w:szCs w:val="24"/>
        </w:rPr>
        <w:t>……………………………………………………………………</w:t>
      </w:r>
      <w:r w:rsidR="00FC3746">
        <w:rPr>
          <w:rFonts w:ascii="Times New Roman" w:eastAsia="Times New Roman" w:hAnsi="Times New Roman"/>
          <w:sz w:val="24"/>
          <w:szCs w:val="24"/>
        </w:rPr>
        <w:t>………………</w:t>
      </w:r>
      <w:r w:rsidR="0056146B">
        <w:rPr>
          <w:rFonts w:ascii="Times New Roman" w:eastAsia="Times New Roman" w:hAnsi="Times New Roman"/>
          <w:sz w:val="24"/>
          <w:szCs w:val="24"/>
        </w:rPr>
        <w:t>……....9</w:t>
      </w:r>
    </w:p>
    <w:p w14:paraId="1DC3948C" w14:textId="46D6F3AC" w:rsidR="00B60BB3" w:rsidRPr="0056146B" w:rsidRDefault="007F5F8F" w:rsidP="0056146B">
      <w:pPr>
        <w:numPr>
          <w:ilvl w:val="0"/>
          <w:numId w:val="32"/>
        </w:numPr>
        <w:tabs>
          <w:tab w:val="left" w:pos="561"/>
        </w:tabs>
        <w:spacing w:after="0" w:line="276" w:lineRule="auto"/>
        <w:ind w:left="561" w:right="-426" w:hanging="561"/>
        <w:jc w:val="both"/>
        <w:rPr>
          <w:rFonts w:ascii="Times New Roman" w:eastAsia="Times New Roman" w:hAnsi="Times New Roman"/>
          <w:sz w:val="24"/>
          <w:szCs w:val="24"/>
        </w:rPr>
      </w:pPr>
      <w:r w:rsidRPr="00D07FAE">
        <w:rPr>
          <w:rFonts w:ascii="Times New Roman" w:eastAsia="Times New Roman" w:hAnsi="Times New Roman"/>
          <w:sz w:val="24"/>
          <w:szCs w:val="24"/>
        </w:rPr>
        <w:t>Ilość</w:t>
      </w:r>
      <w:r w:rsidR="0056146B">
        <w:rPr>
          <w:rFonts w:ascii="Times New Roman" w:eastAsia="Times New Roman" w:hAnsi="Times New Roman"/>
          <w:sz w:val="24"/>
          <w:szCs w:val="24"/>
        </w:rPr>
        <w:t xml:space="preserve"> odpadów komunalnych wytwarzanych na terenie gminy Borowie…………………...9</w:t>
      </w:r>
    </w:p>
    <w:p w14:paraId="7B28C686" w14:textId="1877611A" w:rsidR="007F5F8F" w:rsidRPr="00D07FAE" w:rsidRDefault="007F5F8F" w:rsidP="005306DA">
      <w:pPr>
        <w:tabs>
          <w:tab w:val="left" w:pos="561"/>
        </w:tabs>
        <w:spacing w:after="0" w:line="28" w:lineRule="exact"/>
        <w:ind w:left="561"/>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 </w:t>
      </w:r>
    </w:p>
    <w:p w14:paraId="557794D3" w14:textId="56ED4C79" w:rsidR="0056146B" w:rsidRPr="0056146B"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Ilość</w:t>
      </w:r>
      <w:r w:rsidR="0056146B">
        <w:rPr>
          <w:rFonts w:ascii="Times New Roman" w:eastAsia="Times New Roman" w:hAnsi="Times New Roman"/>
          <w:sz w:val="24"/>
          <w:szCs w:val="24"/>
        </w:rPr>
        <w:t xml:space="preserve"> zmieszanych odpadów komunalnych, odpadów zielonych odbieranych z terenu gminy oraz powstających z przetwarzania odpadów komunalnych pozostałości z sortowania i pozostałości z mechaniczno-biologicznego przetwarzania odpadów komunalnych przeznaczonych do składowania…………………………………………………………...11</w:t>
      </w:r>
    </w:p>
    <w:p w14:paraId="6654F551" w14:textId="2FAB3798" w:rsidR="007F5F8F" w:rsidRDefault="00B60BB3" w:rsidP="0056146B">
      <w:pPr>
        <w:numPr>
          <w:ilvl w:val="0"/>
          <w:numId w:val="32"/>
        </w:numPr>
        <w:tabs>
          <w:tab w:val="left" w:pos="561"/>
        </w:tabs>
        <w:spacing w:after="0" w:line="276" w:lineRule="auto"/>
        <w:ind w:left="561" w:right="-284" w:hanging="561"/>
        <w:jc w:val="both"/>
        <w:rPr>
          <w:rFonts w:ascii="Times New Roman" w:eastAsia="Times New Roman" w:hAnsi="Times New Roman"/>
          <w:sz w:val="26"/>
        </w:rPr>
      </w:pPr>
      <w:r w:rsidRPr="00D07FAE">
        <w:rPr>
          <w:rFonts w:ascii="Times New Roman" w:eastAsia="Times New Roman" w:hAnsi="Times New Roman"/>
          <w:sz w:val="24"/>
          <w:szCs w:val="24"/>
        </w:rPr>
        <w:t>Podsumowanie……………………………………………………………………</w:t>
      </w:r>
      <w:r w:rsidR="00FC3746">
        <w:rPr>
          <w:rFonts w:ascii="Times New Roman" w:eastAsia="Times New Roman" w:hAnsi="Times New Roman"/>
          <w:sz w:val="24"/>
          <w:szCs w:val="24"/>
        </w:rPr>
        <w:t>……</w:t>
      </w:r>
      <w:r w:rsidR="0056146B">
        <w:rPr>
          <w:rFonts w:ascii="Times New Roman" w:eastAsia="Times New Roman" w:hAnsi="Times New Roman"/>
          <w:sz w:val="24"/>
          <w:szCs w:val="24"/>
        </w:rPr>
        <w:t>…..11</w:t>
      </w:r>
      <w:r>
        <w:rPr>
          <w:rFonts w:ascii="Times New Roman" w:eastAsia="Times New Roman" w:hAnsi="Times New Roman"/>
          <w:sz w:val="26"/>
        </w:rPr>
        <w:t xml:space="preserve">  </w:t>
      </w:r>
    </w:p>
    <w:p w14:paraId="148D68B6" w14:textId="0FF6B9A7" w:rsidR="008D5D1D" w:rsidRDefault="008D5D1D" w:rsidP="00B60BB3">
      <w:pPr>
        <w:spacing w:line="360" w:lineRule="auto"/>
        <w:jc w:val="both"/>
        <w:rPr>
          <w:rFonts w:ascii="Times New Roman" w:eastAsia="Times New Roman" w:hAnsi="Times New Roman" w:cs="Times New Roman"/>
          <w:sz w:val="32"/>
          <w:szCs w:val="32"/>
          <w:lang w:eastAsia="pl-PL"/>
        </w:rPr>
      </w:pPr>
    </w:p>
    <w:p w14:paraId="073D039A" w14:textId="4ABFECCF" w:rsidR="008D5D1D" w:rsidRDefault="008D5D1D" w:rsidP="003205A2">
      <w:pPr>
        <w:spacing w:line="360" w:lineRule="auto"/>
        <w:jc w:val="center"/>
        <w:rPr>
          <w:rFonts w:ascii="Times New Roman" w:eastAsia="Times New Roman" w:hAnsi="Times New Roman" w:cs="Times New Roman"/>
          <w:sz w:val="32"/>
          <w:szCs w:val="32"/>
          <w:lang w:eastAsia="pl-PL"/>
        </w:rPr>
      </w:pPr>
    </w:p>
    <w:p w14:paraId="3FEC8E13" w14:textId="711356AD" w:rsidR="008D5D1D" w:rsidRDefault="008D5D1D" w:rsidP="003205A2">
      <w:pPr>
        <w:spacing w:line="360" w:lineRule="auto"/>
        <w:jc w:val="center"/>
        <w:rPr>
          <w:rFonts w:ascii="Times New Roman" w:eastAsia="Times New Roman" w:hAnsi="Times New Roman" w:cs="Times New Roman"/>
          <w:sz w:val="32"/>
          <w:szCs w:val="32"/>
          <w:lang w:eastAsia="pl-PL"/>
        </w:rPr>
      </w:pPr>
    </w:p>
    <w:p w14:paraId="0DF11AA5" w14:textId="7597DFB7" w:rsidR="008D5D1D" w:rsidRDefault="008D5D1D" w:rsidP="003205A2">
      <w:pPr>
        <w:spacing w:line="360" w:lineRule="auto"/>
        <w:jc w:val="center"/>
        <w:rPr>
          <w:rFonts w:ascii="Times New Roman" w:eastAsia="Times New Roman" w:hAnsi="Times New Roman" w:cs="Times New Roman"/>
          <w:sz w:val="32"/>
          <w:szCs w:val="32"/>
          <w:lang w:eastAsia="pl-PL"/>
        </w:rPr>
      </w:pPr>
    </w:p>
    <w:p w14:paraId="5562DEE2" w14:textId="7AFC5501" w:rsidR="0050381A" w:rsidRDefault="0050381A" w:rsidP="003205A2">
      <w:pPr>
        <w:rPr>
          <w:rFonts w:ascii="Times New Roman" w:eastAsia="Times New Roman" w:hAnsi="Times New Roman" w:cs="Times New Roman"/>
          <w:sz w:val="32"/>
          <w:szCs w:val="32"/>
          <w:lang w:eastAsia="pl-PL"/>
        </w:rPr>
      </w:pPr>
    </w:p>
    <w:p w14:paraId="3D560BFD" w14:textId="444F9A9F" w:rsidR="00D07FAE" w:rsidRDefault="00D07FAE" w:rsidP="003205A2">
      <w:pPr>
        <w:rPr>
          <w:rFonts w:ascii="Times New Roman" w:eastAsia="Times New Roman" w:hAnsi="Times New Roman" w:cs="Times New Roman"/>
          <w:sz w:val="32"/>
          <w:szCs w:val="32"/>
          <w:lang w:eastAsia="pl-PL"/>
        </w:rPr>
      </w:pPr>
    </w:p>
    <w:p w14:paraId="3CEB903E" w14:textId="34096321" w:rsidR="0056146B" w:rsidRDefault="0056146B" w:rsidP="003205A2">
      <w:pPr>
        <w:rPr>
          <w:rFonts w:ascii="Times New Roman" w:eastAsia="Times New Roman" w:hAnsi="Times New Roman" w:cs="Times New Roman"/>
          <w:sz w:val="32"/>
          <w:szCs w:val="32"/>
          <w:lang w:eastAsia="pl-PL"/>
        </w:rPr>
      </w:pPr>
    </w:p>
    <w:p w14:paraId="672CC333" w14:textId="3B49700B" w:rsidR="0056146B" w:rsidRDefault="0056146B" w:rsidP="003205A2">
      <w:pPr>
        <w:rPr>
          <w:rFonts w:ascii="Times New Roman" w:eastAsia="Times New Roman" w:hAnsi="Times New Roman" w:cs="Times New Roman"/>
          <w:sz w:val="32"/>
          <w:szCs w:val="32"/>
          <w:lang w:eastAsia="pl-PL"/>
        </w:rPr>
      </w:pPr>
    </w:p>
    <w:p w14:paraId="0B5C1AC9" w14:textId="677C3AC1" w:rsidR="0056146B" w:rsidRDefault="0056146B" w:rsidP="003205A2">
      <w:pPr>
        <w:rPr>
          <w:rFonts w:ascii="Times New Roman" w:eastAsia="Times New Roman" w:hAnsi="Times New Roman" w:cs="Times New Roman"/>
          <w:sz w:val="32"/>
          <w:szCs w:val="32"/>
          <w:lang w:eastAsia="pl-PL"/>
        </w:rPr>
      </w:pPr>
    </w:p>
    <w:p w14:paraId="23E6DE9F" w14:textId="6AF751CD" w:rsidR="0056146B" w:rsidRDefault="0056146B" w:rsidP="003205A2">
      <w:pPr>
        <w:rPr>
          <w:rFonts w:ascii="Times New Roman" w:eastAsia="Times New Roman" w:hAnsi="Times New Roman" w:cs="Times New Roman"/>
          <w:sz w:val="32"/>
          <w:szCs w:val="32"/>
          <w:lang w:eastAsia="pl-PL"/>
        </w:rPr>
      </w:pPr>
    </w:p>
    <w:p w14:paraId="2D0A0FB9" w14:textId="7609F58F" w:rsidR="0056146B" w:rsidRDefault="0056146B" w:rsidP="003205A2">
      <w:pPr>
        <w:rPr>
          <w:rFonts w:ascii="Times New Roman" w:eastAsia="Times New Roman" w:hAnsi="Times New Roman" w:cs="Times New Roman"/>
          <w:sz w:val="32"/>
          <w:szCs w:val="32"/>
          <w:lang w:eastAsia="pl-PL"/>
        </w:rPr>
      </w:pPr>
    </w:p>
    <w:p w14:paraId="771E687B" w14:textId="77777777" w:rsidR="0056146B" w:rsidRDefault="0056146B" w:rsidP="003205A2">
      <w:pPr>
        <w:rPr>
          <w:rFonts w:ascii="Times New Roman" w:eastAsia="Times New Roman" w:hAnsi="Times New Roman" w:cs="Times New Roman"/>
          <w:sz w:val="32"/>
          <w:szCs w:val="32"/>
          <w:lang w:eastAsia="pl-PL"/>
        </w:rPr>
      </w:pPr>
    </w:p>
    <w:p w14:paraId="7F867538" w14:textId="77777777" w:rsidR="009B3D4C" w:rsidRPr="004E4D5F" w:rsidRDefault="009B3D4C" w:rsidP="003205A2">
      <w:pPr>
        <w:rPr>
          <w:rFonts w:ascii="Times New Roman" w:hAnsi="Times New Roman" w:cs="Times New Roman"/>
          <w:sz w:val="28"/>
          <w:szCs w:val="28"/>
        </w:rPr>
      </w:pPr>
    </w:p>
    <w:p w14:paraId="4B623477" w14:textId="0F8C1CA3" w:rsidR="002B7344" w:rsidRPr="00AD5F6E" w:rsidRDefault="00AD5F6E" w:rsidP="00AD5F6E">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1.</w:t>
      </w:r>
      <w:r w:rsidR="004F0724" w:rsidRPr="00AD5F6E">
        <w:rPr>
          <w:rFonts w:ascii="Times New Roman" w:hAnsi="Times New Roman" w:cs="Times New Roman"/>
          <w:b/>
          <w:sz w:val="26"/>
          <w:szCs w:val="26"/>
        </w:rPr>
        <w:t>C</w:t>
      </w:r>
      <w:r w:rsidR="002865C4" w:rsidRPr="00AD5F6E">
        <w:rPr>
          <w:rFonts w:ascii="Times New Roman" w:hAnsi="Times New Roman" w:cs="Times New Roman"/>
          <w:b/>
          <w:sz w:val="26"/>
          <w:szCs w:val="26"/>
        </w:rPr>
        <w:t>el i założenia analizy</w:t>
      </w:r>
    </w:p>
    <w:p w14:paraId="6AFAD5B7" w14:textId="400AC8AE" w:rsidR="004F0724" w:rsidRPr="00D07FAE" w:rsidRDefault="00CF22FD" w:rsidP="004F0724">
      <w:pPr>
        <w:spacing w:after="0" w:line="355" w:lineRule="auto"/>
        <w:ind w:left="1" w:firstLine="360"/>
        <w:jc w:val="both"/>
        <w:rPr>
          <w:rFonts w:ascii="Times New Roman" w:eastAsia="Times New Roman" w:hAnsi="Times New Roman"/>
          <w:sz w:val="24"/>
          <w:szCs w:val="24"/>
        </w:rPr>
      </w:pPr>
      <w:r>
        <w:rPr>
          <w:rFonts w:ascii="Times New Roman" w:hAnsi="Times New Roman" w:cs="Times New Roman"/>
          <w:sz w:val="24"/>
          <w:szCs w:val="24"/>
        </w:rPr>
        <w:tab/>
      </w:r>
      <w:r w:rsidR="004F0724" w:rsidRPr="00D07FAE">
        <w:rPr>
          <w:rFonts w:ascii="Times New Roman" w:eastAsia="Times New Roman" w:hAnsi="Times New Roman"/>
          <w:sz w:val="24"/>
          <w:szCs w:val="24"/>
        </w:rPr>
        <w:t>Zgodnie z art. 3 ust. 2 pkt 10 oraz art. 9tb ust. 1 ustawy z dnia 13 września 1996 r. o utrzymaniu czystości i porządku w gminach (Dz. U. z 20</w:t>
      </w:r>
      <w:r w:rsidR="00011D2F">
        <w:rPr>
          <w:rFonts w:ascii="Times New Roman" w:eastAsia="Times New Roman" w:hAnsi="Times New Roman"/>
          <w:sz w:val="24"/>
          <w:szCs w:val="24"/>
        </w:rPr>
        <w:t>20</w:t>
      </w:r>
      <w:r w:rsidR="004F0724" w:rsidRPr="00D07FAE">
        <w:rPr>
          <w:rFonts w:ascii="Times New Roman" w:eastAsia="Times New Roman" w:hAnsi="Times New Roman"/>
          <w:sz w:val="24"/>
          <w:szCs w:val="24"/>
        </w:rPr>
        <w:t xml:space="preserve"> r., poz. 14</w:t>
      </w:r>
      <w:r w:rsidR="00011D2F">
        <w:rPr>
          <w:rFonts w:ascii="Times New Roman" w:eastAsia="Times New Roman" w:hAnsi="Times New Roman"/>
          <w:sz w:val="24"/>
          <w:szCs w:val="24"/>
        </w:rPr>
        <w:t>39</w:t>
      </w:r>
      <w:r w:rsidR="004F0724" w:rsidRPr="00D07FAE">
        <w:rPr>
          <w:rFonts w:ascii="Times New Roman" w:eastAsia="Times New Roman" w:hAnsi="Times New Roman"/>
          <w:sz w:val="24"/>
          <w:szCs w:val="24"/>
        </w:rPr>
        <w:t>) gminy zobowiązane zostały do wykonania corocznej analizy stanu gospodarki odpadami komunalnymi na swoim terenie.</w:t>
      </w:r>
    </w:p>
    <w:p w14:paraId="1183C1AA" w14:textId="2632B789" w:rsidR="004F0724" w:rsidRPr="00D07FAE" w:rsidRDefault="007E4FDC" w:rsidP="004F0724">
      <w:pPr>
        <w:spacing w:after="0" w:line="358" w:lineRule="auto"/>
        <w:ind w:left="1" w:firstLine="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F0724" w:rsidRPr="00D07FAE">
        <w:rPr>
          <w:rFonts w:ascii="Times New Roman" w:eastAsia="Times New Roman" w:hAnsi="Times New Roman"/>
          <w:sz w:val="24"/>
          <w:szCs w:val="24"/>
        </w:rPr>
        <w:t>Poniższa analiza ma na celu weryfikację możliwości technicznych i organizacyjnych gminy w zakresie gospodarowania odpadami komunalnymi, a w szczególności możliwości przetwarzania zmieszanych odpadów komunalnych, odpadów zielonych oraz pozostałości z sortowania i pozostałości z mechaniczno - biologicznego przetwarzania odpadów komunalnych przeznaczonych do składowania, jak również potrzeb inwestycyjnych związanych z gospodarowaniem odpadami komunalnymi, kosztów poniesionych w związku z odbieraniem, odzyskiem, recyklingiem i unieszkodliwianiem odpadów komunalnych.</w:t>
      </w:r>
    </w:p>
    <w:p w14:paraId="28B40469" w14:textId="0DF7437E" w:rsidR="004F0724" w:rsidRPr="00D07FAE" w:rsidRDefault="004F0724" w:rsidP="004F0724">
      <w:pPr>
        <w:spacing w:after="0" w:line="373"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Analiza obejmuje także informacje o liczbie mieszkańców, ilości odpadów komunalnych wytwarzanych na terenie gminy i ilości zmieszanych odpadów komunalnych, odpadów zielonych odbieranych z terenu gminy oraz powstających z przetwarzania odpadów komunalnych, pozostałości z sortowania i pozostałości z mechaniczno - biologicznego przetwarzania odpadów komunalnych przeznaczonych do składowania.</w:t>
      </w:r>
    </w:p>
    <w:p w14:paraId="1D19E8F1" w14:textId="1CE78231" w:rsidR="004F0724" w:rsidRPr="00D07FAE" w:rsidRDefault="004F0724" w:rsidP="004F0724">
      <w:pPr>
        <w:spacing w:after="0" w:line="35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Poniższa analiza obejmuje okres funkcjonowania systemu gospodarowania odpadami komunalnymi na terenie gminy Borowie od 1 stycznia 20</w:t>
      </w:r>
      <w:r w:rsidR="007E4FDC">
        <w:rPr>
          <w:rFonts w:ascii="Times New Roman" w:eastAsia="Times New Roman" w:hAnsi="Times New Roman"/>
          <w:sz w:val="24"/>
          <w:szCs w:val="24"/>
        </w:rPr>
        <w:t>19</w:t>
      </w:r>
      <w:r w:rsidRPr="00D07FAE">
        <w:rPr>
          <w:rFonts w:ascii="Times New Roman" w:eastAsia="Times New Roman" w:hAnsi="Times New Roman"/>
          <w:sz w:val="24"/>
          <w:szCs w:val="24"/>
        </w:rPr>
        <w:t xml:space="preserve"> r. do 31 grudnia 20</w:t>
      </w:r>
      <w:r w:rsidR="007E4FDC">
        <w:rPr>
          <w:rFonts w:ascii="Times New Roman" w:eastAsia="Times New Roman" w:hAnsi="Times New Roman"/>
          <w:sz w:val="24"/>
          <w:szCs w:val="24"/>
        </w:rPr>
        <w:t>19</w:t>
      </w:r>
      <w:r w:rsidRPr="00D07FAE">
        <w:rPr>
          <w:rFonts w:ascii="Times New Roman" w:eastAsia="Times New Roman" w:hAnsi="Times New Roman"/>
          <w:sz w:val="24"/>
          <w:szCs w:val="24"/>
        </w:rPr>
        <w:t xml:space="preserve"> r. i została sporządzona na podstawie sprawozdań złożonych przez podmioty odbierające odpady komunalne od właścicieli nieruchomości, informacji o rodzaju i ilości odpadów komunalnych zebranych w PSZOK-u oraz rocznego sprawozdania z realizacji zadań z zakresu gospodarowania odpadami komunalnymi za 20</w:t>
      </w:r>
      <w:r w:rsidR="007E4FDC">
        <w:rPr>
          <w:rFonts w:ascii="Times New Roman" w:eastAsia="Times New Roman" w:hAnsi="Times New Roman"/>
          <w:sz w:val="24"/>
          <w:szCs w:val="24"/>
        </w:rPr>
        <w:t>19</w:t>
      </w:r>
      <w:r w:rsidRPr="00D07FAE">
        <w:rPr>
          <w:rFonts w:ascii="Times New Roman" w:eastAsia="Times New Roman" w:hAnsi="Times New Roman"/>
          <w:sz w:val="24"/>
          <w:szCs w:val="24"/>
        </w:rPr>
        <w:t xml:space="preserve"> rok, a także innych dostępnych danych wpływających na koszty systemu gospodarowania odpadami komunalnymi.</w:t>
      </w:r>
    </w:p>
    <w:p w14:paraId="29DFE314" w14:textId="77777777" w:rsidR="0050381A" w:rsidRPr="004F0724" w:rsidRDefault="0050381A" w:rsidP="00F0729D">
      <w:pPr>
        <w:spacing w:after="0" w:line="358" w:lineRule="auto"/>
        <w:jc w:val="both"/>
        <w:rPr>
          <w:rFonts w:ascii="Times New Roman" w:eastAsia="Times New Roman" w:hAnsi="Times New Roman"/>
          <w:sz w:val="26"/>
          <w:szCs w:val="26"/>
        </w:rPr>
      </w:pPr>
    </w:p>
    <w:p w14:paraId="6F85CF62" w14:textId="5C20EE17" w:rsidR="002B7344" w:rsidRPr="007A3E64" w:rsidRDefault="00B21EEC" w:rsidP="002333C1">
      <w:pPr>
        <w:spacing w:line="276" w:lineRule="auto"/>
        <w:jc w:val="both"/>
        <w:rPr>
          <w:rFonts w:ascii="Times New Roman" w:hAnsi="Times New Roman" w:cs="Times New Roman"/>
          <w:b/>
          <w:bCs/>
          <w:sz w:val="26"/>
          <w:szCs w:val="26"/>
        </w:rPr>
      </w:pPr>
      <w:r w:rsidRPr="007A3E64">
        <w:rPr>
          <w:rFonts w:ascii="Times New Roman" w:hAnsi="Times New Roman" w:cs="Times New Roman"/>
          <w:b/>
          <w:bCs/>
          <w:sz w:val="26"/>
          <w:szCs w:val="26"/>
        </w:rPr>
        <w:t xml:space="preserve">2. </w:t>
      </w:r>
      <w:r w:rsidR="002865C4" w:rsidRPr="007A3E64">
        <w:rPr>
          <w:rFonts w:ascii="Times New Roman" w:hAnsi="Times New Roman" w:cs="Times New Roman"/>
          <w:b/>
          <w:bCs/>
          <w:sz w:val="26"/>
          <w:szCs w:val="26"/>
        </w:rPr>
        <w:t>Regulacje prawne z zakresu gospodarki odpadami</w:t>
      </w:r>
    </w:p>
    <w:p w14:paraId="7A717FED" w14:textId="28A7C972" w:rsidR="0055192C" w:rsidRPr="00D07FAE" w:rsidRDefault="0055192C" w:rsidP="0055192C">
      <w:pPr>
        <w:spacing w:line="0" w:lineRule="atLeast"/>
        <w:rPr>
          <w:rFonts w:ascii="Times New Roman" w:eastAsia="Times New Roman" w:hAnsi="Times New Roman"/>
          <w:sz w:val="24"/>
          <w:szCs w:val="24"/>
        </w:rPr>
      </w:pPr>
      <w:r w:rsidRPr="00D07FAE">
        <w:rPr>
          <w:rFonts w:ascii="Times New Roman" w:eastAsia="Times New Roman" w:hAnsi="Times New Roman"/>
          <w:sz w:val="24"/>
          <w:szCs w:val="24"/>
        </w:rPr>
        <w:t>Podczas opracowania niniejszej analizy wykorzystano następujące dokumenty:</w:t>
      </w:r>
    </w:p>
    <w:p w14:paraId="47E7E57E" w14:textId="30CC0027" w:rsidR="0055192C" w:rsidRPr="00D07FAE" w:rsidRDefault="0055192C" w:rsidP="0055192C">
      <w:pPr>
        <w:pStyle w:val="Akapitzlist"/>
        <w:numPr>
          <w:ilvl w:val="0"/>
          <w:numId w:val="36"/>
        </w:numPr>
        <w:spacing w:line="0" w:lineRule="atLeast"/>
        <w:rPr>
          <w:rFonts w:ascii="Times New Roman" w:eastAsia="Times New Roman" w:hAnsi="Times New Roman"/>
          <w:sz w:val="24"/>
          <w:szCs w:val="24"/>
        </w:rPr>
      </w:pPr>
      <w:r w:rsidRPr="00D07FAE">
        <w:rPr>
          <w:rFonts w:ascii="Times New Roman" w:eastAsia="Times New Roman" w:hAnsi="Times New Roman"/>
          <w:sz w:val="24"/>
          <w:szCs w:val="24"/>
        </w:rPr>
        <w:t>ustawy</w:t>
      </w:r>
    </w:p>
    <w:p w14:paraId="5C0AFF58" w14:textId="1FDCDC63" w:rsidR="0055192C" w:rsidRPr="00D07FAE" w:rsidRDefault="0055192C" w:rsidP="0055192C">
      <w:pPr>
        <w:numPr>
          <w:ilvl w:val="0"/>
          <w:numId w:val="34"/>
        </w:numPr>
        <w:tabs>
          <w:tab w:val="left" w:pos="421"/>
        </w:tabs>
        <w:spacing w:after="0" w:line="360" w:lineRule="auto"/>
        <w:ind w:left="421" w:hanging="421"/>
        <w:rPr>
          <w:rFonts w:ascii="Times New Roman" w:eastAsia="Times New Roman" w:hAnsi="Times New Roman"/>
          <w:sz w:val="24"/>
          <w:szCs w:val="24"/>
        </w:rPr>
      </w:pPr>
      <w:r w:rsidRPr="00D07FAE">
        <w:rPr>
          <w:rFonts w:ascii="Times New Roman" w:eastAsia="Times New Roman" w:hAnsi="Times New Roman"/>
          <w:sz w:val="24"/>
          <w:szCs w:val="24"/>
        </w:rPr>
        <w:t>Ustawa z dnia 14 grudnia 2012 r. o odpadach (Dz. 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600E5">
        <w:rPr>
          <w:rFonts w:ascii="Times New Roman" w:eastAsia="Times New Roman" w:hAnsi="Times New Roman"/>
          <w:sz w:val="24"/>
          <w:szCs w:val="24"/>
        </w:rPr>
        <w:t>797</w:t>
      </w:r>
      <w:r w:rsidRPr="00D07FAE">
        <w:rPr>
          <w:rFonts w:ascii="Times New Roman" w:eastAsia="Times New Roman" w:hAnsi="Times New Roman"/>
          <w:sz w:val="24"/>
          <w:szCs w:val="24"/>
        </w:rPr>
        <w:t>),</w:t>
      </w:r>
    </w:p>
    <w:p w14:paraId="31144535" w14:textId="12603D60" w:rsidR="00D07FAE" w:rsidRPr="00D07FAE" w:rsidRDefault="0055192C" w:rsidP="00D07FAE">
      <w:pPr>
        <w:numPr>
          <w:ilvl w:val="0"/>
          <w:numId w:val="34"/>
        </w:numPr>
        <w:tabs>
          <w:tab w:val="left" w:pos="567"/>
        </w:tabs>
        <w:spacing w:after="0" w:line="360" w:lineRule="auto"/>
        <w:ind w:left="361" w:hanging="361"/>
        <w:rPr>
          <w:rFonts w:ascii="Times New Roman" w:eastAsia="Times New Roman" w:hAnsi="Times New Roman"/>
          <w:sz w:val="24"/>
          <w:szCs w:val="24"/>
        </w:rPr>
      </w:pPr>
      <w:r w:rsidRPr="00D07FAE">
        <w:rPr>
          <w:rFonts w:ascii="Times New Roman" w:eastAsia="Times New Roman" w:hAnsi="Times New Roman"/>
          <w:sz w:val="24"/>
          <w:szCs w:val="24"/>
        </w:rPr>
        <w:t xml:space="preserve"> Ustawa z dnia 13 września 1996 r. o utrzymaniu czystości i porządku w gminach  (Dz.U. z 20</w:t>
      </w:r>
      <w:r w:rsidR="007E4FDC">
        <w:rPr>
          <w:rFonts w:ascii="Times New Roman" w:eastAsia="Times New Roman" w:hAnsi="Times New Roman"/>
          <w:sz w:val="24"/>
          <w:szCs w:val="24"/>
        </w:rPr>
        <w:t>19</w:t>
      </w:r>
      <w:r w:rsidRPr="00D07FAE">
        <w:rPr>
          <w:rFonts w:ascii="Times New Roman" w:eastAsia="Times New Roman" w:hAnsi="Times New Roman"/>
          <w:sz w:val="24"/>
          <w:szCs w:val="24"/>
        </w:rPr>
        <w:t xml:space="preserve"> r., poz. </w:t>
      </w:r>
      <w:r w:rsidR="007E4FDC">
        <w:rPr>
          <w:rFonts w:ascii="Times New Roman" w:eastAsia="Times New Roman" w:hAnsi="Times New Roman"/>
          <w:sz w:val="24"/>
          <w:szCs w:val="24"/>
        </w:rPr>
        <w:t>2010</w:t>
      </w:r>
      <w:r w:rsidRPr="00D07FAE">
        <w:rPr>
          <w:rFonts w:ascii="Times New Roman" w:eastAsia="Times New Roman" w:hAnsi="Times New Roman"/>
          <w:sz w:val="24"/>
          <w:szCs w:val="24"/>
        </w:rPr>
        <w:t>).</w:t>
      </w:r>
    </w:p>
    <w:p w14:paraId="7BD890D2" w14:textId="16CFF67D" w:rsidR="0055192C" w:rsidRPr="00D07FAE" w:rsidRDefault="0055192C" w:rsidP="0055192C">
      <w:pPr>
        <w:pStyle w:val="Akapitzlist"/>
        <w:numPr>
          <w:ilvl w:val="0"/>
          <w:numId w:val="36"/>
        </w:numPr>
        <w:spacing w:line="165" w:lineRule="exact"/>
        <w:rPr>
          <w:rFonts w:ascii="Times New Roman" w:eastAsia="Times New Roman" w:hAnsi="Times New Roman"/>
          <w:sz w:val="24"/>
          <w:szCs w:val="24"/>
        </w:rPr>
      </w:pPr>
      <w:r w:rsidRPr="00D07FAE">
        <w:rPr>
          <w:rFonts w:ascii="Times New Roman" w:eastAsia="Times New Roman" w:hAnsi="Times New Roman"/>
          <w:sz w:val="24"/>
          <w:szCs w:val="24"/>
        </w:rPr>
        <w:t>rozporządzenia</w:t>
      </w:r>
    </w:p>
    <w:p w14:paraId="202EC107" w14:textId="3209FA81" w:rsidR="0055192C" w:rsidRPr="00D07FAE" w:rsidRDefault="0055192C" w:rsidP="0055192C">
      <w:pPr>
        <w:numPr>
          <w:ilvl w:val="0"/>
          <w:numId w:val="35"/>
        </w:numPr>
        <w:tabs>
          <w:tab w:val="left" w:pos="361"/>
        </w:tabs>
        <w:spacing w:after="0" w:line="348" w:lineRule="auto"/>
        <w:ind w:left="361" w:hanging="361"/>
        <w:rPr>
          <w:rFonts w:ascii="Times New Roman" w:eastAsia="Times New Roman" w:hAnsi="Times New Roman"/>
          <w:sz w:val="24"/>
          <w:szCs w:val="24"/>
        </w:rPr>
      </w:pPr>
      <w:r w:rsidRPr="00D07FAE">
        <w:rPr>
          <w:rFonts w:ascii="Times New Roman" w:eastAsia="Times New Roman" w:hAnsi="Times New Roman"/>
          <w:sz w:val="24"/>
          <w:szCs w:val="24"/>
        </w:rPr>
        <w:t xml:space="preserve">Rozporządzenie Ministra </w:t>
      </w:r>
      <w:r w:rsidR="00D600E5">
        <w:rPr>
          <w:rFonts w:ascii="Times New Roman" w:eastAsia="Times New Roman" w:hAnsi="Times New Roman"/>
          <w:sz w:val="24"/>
          <w:szCs w:val="24"/>
        </w:rPr>
        <w:t>Klimatu</w:t>
      </w:r>
      <w:r w:rsidRPr="00D07FAE">
        <w:rPr>
          <w:rFonts w:ascii="Times New Roman" w:eastAsia="Times New Roman" w:hAnsi="Times New Roman"/>
          <w:sz w:val="24"/>
          <w:szCs w:val="24"/>
        </w:rPr>
        <w:t xml:space="preserve"> z dnia </w:t>
      </w:r>
      <w:r w:rsidR="00D600E5">
        <w:rPr>
          <w:rFonts w:ascii="Times New Roman" w:eastAsia="Times New Roman" w:hAnsi="Times New Roman"/>
          <w:sz w:val="24"/>
          <w:szCs w:val="24"/>
        </w:rPr>
        <w:t>2</w:t>
      </w:r>
      <w:r w:rsidRPr="00D07FAE">
        <w:rPr>
          <w:rFonts w:ascii="Times New Roman" w:eastAsia="Times New Roman" w:hAnsi="Times New Roman"/>
          <w:sz w:val="24"/>
          <w:szCs w:val="24"/>
        </w:rPr>
        <w:t xml:space="preserve"> </w:t>
      </w:r>
      <w:r w:rsidR="00D600E5">
        <w:rPr>
          <w:rFonts w:ascii="Times New Roman" w:eastAsia="Times New Roman" w:hAnsi="Times New Roman"/>
          <w:sz w:val="24"/>
          <w:szCs w:val="24"/>
        </w:rPr>
        <w:t>stycznia</w:t>
      </w:r>
      <w:r w:rsidRPr="00D07FAE">
        <w:rPr>
          <w:rFonts w:ascii="Times New Roman" w:eastAsia="Times New Roman" w:hAnsi="Times New Roman"/>
          <w:sz w:val="24"/>
          <w:szCs w:val="24"/>
        </w:rPr>
        <w:t xml:space="preserve">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w sprawie katalogu odpadów (Dz. 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600E5">
        <w:rPr>
          <w:rFonts w:ascii="Times New Roman" w:eastAsia="Times New Roman" w:hAnsi="Times New Roman"/>
          <w:sz w:val="24"/>
          <w:szCs w:val="24"/>
        </w:rPr>
        <w:t>10</w:t>
      </w:r>
      <w:r w:rsidRPr="00D07FAE">
        <w:rPr>
          <w:rFonts w:ascii="Times New Roman" w:eastAsia="Times New Roman" w:hAnsi="Times New Roman"/>
          <w:sz w:val="24"/>
          <w:szCs w:val="24"/>
        </w:rPr>
        <w:t>),</w:t>
      </w:r>
    </w:p>
    <w:p w14:paraId="653306C2" w14:textId="4D55A69A" w:rsidR="0055192C" w:rsidRPr="00D07FAE" w:rsidRDefault="0055192C" w:rsidP="0055192C">
      <w:pPr>
        <w:numPr>
          <w:ilvl w:val="0"/>
          <w:numId w:val="35"/>
        </w:numPr>
        <w:tabs>
          <w:tab w:val="left" w:pos="361"/>
        </w:tabs>
        <w:spacing w:after="0" w:line="371" w:lineRule="auto"/>
        <w:ind w:left="361" w:hanging="361"/>
        <w:jc w:val="both"/>
        <w:rPr>
          <w:rFonts w:ascii="Times New Roman" w:eastAsia="Times New Roman" w:hAnsi="Times New Roman"/>
          <w:sz w:val="24"/>
          <w:szCs w:val="24"/>
        </w:rPr>
      </w:pPr>
      <w:r w:rsidRPr="00D07FAE">
        <w:rPr>
          <w:rFonts w:ascii="Times New Roman" w:eastAsia="Times New Roman" w:hAnsi="Times New Roman"/>
          <w:sz w:val="24"/>
          <w:szCs w:val="24"/>
        </w:rPr>
        <w:lastRenderedPageBreak/>
        <w:t xml:space="preserve">Rozporządzenie Ministra Środowiska z dnia 15 grudnia 2017 r. w sprawie poziomów ograniczenia składowania masy odpadów komunalnych ulegających biodegradacji </w:t>
      </w:r>
      <w:r w:rsidRPr="00D07FAE">
        <w:rPr>
          <w:rFonts w:ascii="Times New Roman" w:eastAsia="Times New Roman" w:hAnsi="Times New Roman"/>
          <w:sz w:val="24"/>
          <w:szCs w:val="24"/>
        </w:rPr>
        <w:br/>
        <w:t>(Dz.U. z 2017 r., poz. 2412),</w:t>
      </w:r>
    </w:p>
    <w:p w14:paraId="4DDF1A3F" w14:textId="1A2E343C" w:rsidR="009B3D4C" w:rsidRPr="009B3D4C" w:rsidRDefault="0055192C" w:rsidP="009B3D4C">
      <w:pPr>
        <w:numPr>
          <w:ilvl w:val="0"/>
          <w:numId w:val="35"/>
        </w:numPr>
        <w:tabs>
          <w:tab w:val="left" w:pos="361"/>
        </w:tabs>
        <w:spacing w:after="0" w:line="354" w:lineRule="auto"/>
        <w:ind w:left="361" w:hanging="361"/>
        <w:jc w:val="both"/>
        <w:rPr>
          <w:rFonts w:ascii="Times New Roman" w:eastAsia="Times New Roman" w:hAnsi="Times New Roman"/>
          <w:sz w:val="24"/>
          <w:szCs w:val="24"/>
        </w:rPr>
      </w:pPr>
      <w:r w:rsidRPr="00D07FAE">
        <w:rPr>
          <w:rFonts w:ascii="Times New Roman" w:eastAsia="Times New Roman" w:hAnsi="Times New Roman"/>
          <w:sz w:val="24"/>
          <w:szCs w:val="24"/>
        </w:rPr>
        <w:t>Rozporządzenie Ministra Środowiska z dnia 14 grudnia 2016 r. w sprawie poziomów recyklingu, przygotowania do ponownego użycia i odzysku innymi metodami niektórych frakcji odpadów komunalnych (Dz. U. z 2016 r., poz. 2167).</w:t>
      </w:r>
    </w:p>
    <w:p w14:paraId="32854DC8" w14:textId="6BD0910A" w:rsidR="00B446D5" w:rsidRPr="00D07FAE" w:rsidRDefault="00B446D5" w:rsidP="007D6525">
      <w:pPr>
        <w:spacing w:line="276" w:lineRule="auto"/>
        <w:jc w:val="both"/>
        <w:rPr>
          <w:rFonts w:ascii="Times New Roman" w:hAnsi="Times New Roman" w:cs="Times New Roman"/>
          <w:sz w:val="24"/>
          <w:szCs w:val="24"/>
        </w:rPr>
      </w:pPr>
      <w:r w:rsidRPr="00D07FAE">
        <w:rPr>
          <w:rFonts w:ascii="Times New Roman" w:hAnsi="Times New Roman" w:cs="Times New Roman"/>
          <w:sz w:val="24"/>
          <w:szCs w:val="24"/>
        </w:rPr>
        <w:t>System gospodarowania odpadami komunalnymi</w:t>
      </w:r>
      <w:r w:rsidR="0055192C" w:rsidRPr="00D07FAE">
        <w:rPr>
          <w:rFonts w:ascii="Times New Roman" w:hAnsi="Times New Roman" w:cs="Times New Roman"/>
          <w:sz w:val="24"/>
          <w:szCs w:val="24"/>
        </w:rPr>
        <w:t xml:space="preserve"> na terenie gminy Borowie</w:t>
      </w:r>
      <w:r w:rsidRPr="00D07FAE">
        <w:rPr>
          <w:rFonts w:ascii="Times New Roman" w:hAnsi="Times New Roman" w:cs="Times New Roman"/>
          <w:sz w:val="24"/>
          <w:szCs w:val="24"/>
        </w:rPr>
        <w:t xml:space="preserve"> </w:t>
      </w:r>
      <w:r w:rsidR="006D5345" w:rsidRPr="00D07FAE">
        <w:rPr>
          <w:rFonts w:ascii="Times New Roman" w:hAnsi="Times New Roman" w:cs="Times New Roman"/>
          <w:sz w:val="24"/>
          <w:szCs w:val="24"/>
        </w:rPr>
        <w:t>w 20</w:t>
      </w:r>
      <w:r w:rsidR="00BE1A11">
        <w:rPr>
          <w:rFonts w:ascii="Times New Roman" w:hAnsi="Times New Roman" w:cs="Times New Roman"/>
          <w:sz w:val="24"/>
          <w:szCs w:val="24"/>
        </w:rPr>
        <w:t>19</w:t>
      </w:r>
      <w:r w:rsidR="00756422" w:rsidRPr="00D07FAE">
        <w:rPr>
          <w:rFonts w:ascii="Times New Roman" w:hAnsi="Times New Roman" w:cs="Times New Roman"/>
          <w:sz w:val="24"/>
          <w:szCs w:val="24"/>
        </w:rPr>
        <w:t xml:space="preserve"> r. funkcjonował</w:t>
      </w:r>
      <w:r w:rsidRPr="00D07FAE">
        <w:rPr>
          <w:rFonts w:ascii="Times New Roman" w:hAnsi="Times New Roman" w:cs="Times New Roman"/>
          <w:sz w:val="24"/>
          <w:szCs w:val="24"/>
        </w:rPr>
        <w:t xml:space="preserve"> zgodni</w:t>
      </w:r>
      <w:r w:rsidR="001208C8" w:rsidRPr="00D07FAE">
        <w:rPr>
          <w:rFonts w:ascii="Times New Roman" w:hAnsi="Times New Roman" w:cs="Times New Roman"/>
          <w:sz w:val="24"/>
          <w:szCs w:val="24"/>
        </w:rPr>
        <w:t>e z </w:t>
      </w:r>
      <w:r w:rsidR="002036D2" w:rsidRPr="00D07FAE">
        <w:rPr>
          <w:rFonts w:ascii="Times New Roman" w:hAnsi="Times New Roman" w:cs="Times New Roman"/>
          <w:sz w:val="24"/>
          <w:szCs w:val="24"/>
        </w:rPr>
        <w:t xml:space="preserve">następującymi </w:t>
      </w:r>
      <w:r w:rsidR="00756422" w:rsidRPr="00D07FAE">
        <w:rPr>
          <w:rFonts w:ascii="Times New Roman" w:hAnsi="Times New Roman" w:cs="Times New Roman"/>
          <w:sz w:val="24"/>
          <w:szCs w:val="24"/>
        </w:rPr>
        <w:t>aktami prawa miejscowego</w:t>
      </w:r>
      <w:r w:rsidRPr="00D07FAE">
        <w:rPr>
          <w:rFonts w:ascii="Times New Roman" w:hAnsi="Times New Roman" w:cs="Times New Roman"/>
          <w:sz w:val="24"/>
          <w:szCs w:val="24"/>
        </w:rPr>
        <w:t>:</w:t>
      </w:r>
    </w:p>
    <w:tbl>
      <w:tblPr>
        <w:tblStyle w:val="Tabela-Siatka1"/>
        <w:tblW w:w="9498" w:type="dxa"/>
        <w:jc w:val="center"/>
        <w:tblLook w:val="04A0" w:firstRow="1" w:lastRow="0" w:firstColumn="1" w:lastColumn="0" w:noHBand="0" w:noVBand="1"/>
      </w:tblPr>
      <w:tblGrid>
        <w:gridCol w:w="570"/>
        <w:gridCol w:w="6093"/>
        <w:gridCol w:w="2835"/>
      </w:tblGrid>
      <w:tr w:rsidR="00756422" w:rsidRPr="00756422" w14:paraId="32F3FC70" w14:textId="77777777" w:rsidTr="00B21EEC">
        <w:trPr>
          <w:trHeight w:val="446"/>
          <w:jc w:val="center"/>
        </w:trPr>
        <w:tc>
          <w:tcPr>
            <w:tcW w:w="570" w:type="dxa"/>
          </w:tcPr>
          <w:p w14:paraId="3F05BF6F" w14:textId="77777777" w:rsidR="00756422" w:rsidRPr="00756422" w:rsidRDefault="00756422" w:rsidP="007D6525">
            <w:pPr>
              <w:spacing w:line="276" w:lineRule="auto"/>
              <w:rPr>
                <w:rFonts w:ascii="Times New Roman" w:hAnsi="Times New Roman" w:cs="Times New Roman"/>
                <w:b/>
                <w:sz w:val="24"/>
                <w:szCs w:val="24"/>
              </w:rPr>
            </w:pPr>
            <w:r w:rsidRPr="00756422">
              <w:rPr>
                <w:rFonts w:ascii="Times New Roman" w:hAnsi="Times New Roman" w:cs="Times New Roman"/>
                <w:b/>
                <w:sz w:val="24"/>
                <w:szCs w:val="24"/>
              </w:rPr>
              <w:t>Lp.</w:t>
            </w:r>
          </w:p>
        </w:tc>
        <w:tc>
          <w:tcPr>
            <w:tcW w:w="6093" w:type="dxa"/>
          </w:tcPr>
          <w:p w14:paraId="5A8DCDA1" w14:textId="77777777" w:rsidR="00756422" w:rsidRPr="00756422" w:rsidRDefault="00756422" w:rsidP="00500B85">
            <w:pPr>
              <w:spacing w:line="276" w:lineRule="auto"/>
              <w:jc w:val="center"/>
              <w:rPr>
                <w:rFonts w:ascii="Times New Roman" w:hAnsi="Times New Roman" w:cs="Times New Roman"/>
                <w:b/>
                <w:sz w:val="24"/>
                <w:szCs w:val="24"/>
              </w:rPr>
            </w:pPr>
            <w:r w:rsidRPr="00756422">
              <w:rPr>
                <w:rFonts w:ascii="Times New Roman" w:hAnsi="Times New Roman" w:cs="Times New Roman"/>
                <w:b/>
                <w:sz w:val="24"/>
                <w:szCs w:val="24"/>
              </w:rPr>
              <w:t>Numer, data i zakres uchwały</w:t>
            </w:r>
          </w:p>
        </w:tc>
        <w:tc>
          <w:tcPr>
            <w:tcW w:w="2835" w:type="dxa"/>
          </w:tcPr>
          <w:p w14:paraId="0D167E32" w14:textId="77777777" w:rsidR="00756422" w:rsidRPr="00756422" w:rsidRDefault="00756422" w:rsidP="00500B85">
            <w:pPr>
              <w:spacing w:line="276" w:lineRule="auto"/>
              <w:jc w:val="center"/>
              <w:rPr>
                <w:rFonts w:ascii="Times New Roman" w:hAnsi="Times New Roman" w:cs="Times New Roman"/>
                <w:b/>
                <w:sz w:val="24"/>
                <w:szCs w:val="24"/>
              </w:rPr>
            </w:pPr>
            <w:r w:rsidRPr="00756422">
              <w:rPr>
                <w:rFonts w:ascii="Times New Roman" w:hAnsi="Times New Roman" w:cs="Times New Roman"/>
                <w:b/>
                <w:sz w:val="24"/>
                <w:szCs w:val="24"/>
              </w:rPr>
              <w:t>Publikator</w:t>
            </w:r>
          </w:p>
        </w:tc>
      </w:tr>
      <w:tr w:rsidR="00500B85" w:rsidRPr="00756422" w14:paraId="04668471" w14:textId="77777777" w:rsidTr="00B21EEC">
        <w:trPr>
          <w:trHeight w:val="446"/>
          <w:jc w:val="center"/>
        </w:trPr>
        <w:tc>
          <w:tcPr>
            <w:tcW w:w="570" w:type="dxa"/>
          </w:tcPr>
          <w:p w14:paraId="1A9B860B" w14:textId="24DDD6D7" w:rsidR="00500B85" w:rsidRPr="00500B85" w:rsidRDefault="00500B85" w:rsidP="007D6525">
            <w:pPr>
              <w:spacing w:line="276" w:lineRule="auto"/>
              <w:rPr>
                <w:rFonts w:ascii="Times New Roman" w:hAnsi="Times New Roman" w:cs="Times New Roman"/>
                <w:bCs/>
                <w:sz w:val="24"/>
                <w:szCs w:val="24"/>
              </w:rPr>
            </w:pPr>
            <w:r>
              <w:rPr>
                <w:rFonts w:ascii="Times New Roman" w:hAnsi="Times New Roman" w:cs="Times New Roman"/>
                <w:bCs/>
                <w:sz w:val="24"/>
                <w:szCs w:val="24"/>
              </w:rPr>
              <w:t>1</w:t>
            </w:r>
          </w:p>
        </w:tc>
        <w:tc>
          <w:tcPr>
            <w:tcW w:w="6093" w:type="dxa"/>
          </w:tcPr>
          <w:p w14:paraId="5B7223DE" w14:textId="54F059CD" w:rsidR="00500B85" w:rsidRPr="00756422" w:rsidRDefault="00BE1A11" w:rsidP="00500B85">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Pr>
                <w:rFonts w:ascii="Times New Roman" w:hAnsi="Times New Roman" w:cs="Times New Roman"/>
                <w:sz w:val="24"/>
                <w:szCs w:val="24"/>
              </w:rPr>
              <w:t>IV</w:t>
            </w:r>
            <w:r w:rsidRPr="00B3414C">
              <w:rPr>
                <w:rFonts w:ascii="Times New Roman" w:hAnsi="Times New Roman" w:cs="Times New Roman"/>
                <w:sz w:val="24"/>
                <w:szCs w:val="24"/>
              </w:rPr>
              <w:t>/10</w:t>
            </w:r>
            <w:r>
              <w:rPr>
                <w:rFonts w:ascii="Times New Roman" w:hAnsi="Times New Roman" w:cs="Times New Roman"/>
                <w:sz w:val="24"/>
                <w:szCs w:val="24"/>
              </w:rPr>
              <w:t>5</w:t>
            </w:r>
            <w:r w:rsidRPr="00B3414C">
              <w:rPr>
                <w:rFonts w:ascii="Times New Roman" w:hAnsi="Times New Roman" w:cs="Times New Roman"/>
                <w:sz w:val="24"/>
                <w:szCs w:val="24"/>
              </w:rPr>
              <w:t>/2016 Rady Gminy</w:t>
            </w:r>
            <w:r>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Pr>
                <w:rFonts w:ascii="Times New Roman" w:hAnsi="Times New Roman" w:cs="Times New Roman"/>
                <w:sz w:val="24"/>
                <w:szCs w:val="24"/>
              </w:rPr>
              <w:t>30</w:t>
            </w:r>
            <w:r w:rsidRPr="00B3414C">
              <w:rPr>
                <w:rFonts w:ascii="Times New Roman" w:hAnsi="Times New Roman" w:cs="Times New Roman"/>
                <w:sz w:val="24"/>
                <w:szCs w:val="24"/>
              </w:rPr>
              <w:t>.0</w:t>
            </w:r>
            <w:r>
              <w:rPr>
                <w:rFonts w:ascii="Times New Roman" w:hAnsi="Times New Roman" w:cs="Times New Roman"/>
                <w:sz w:val="24"/>
                <w:szCs w:val="24"/>
              </w:rPr>
              <w:t>9</w:t>
            </w:r>
            <w:r w:rsidRPr="00B3414C">
              <w:rPr>
                <w:rFonts w:ascii="Times New Roman" w:hAnsi="Times New Roman" w:cs="Times New Roman"/>
                <w:sz w:val="24"/>
                <w:szCs w:val="24"/>
              </w:rPr>
              <w:t>.2016 r. w sprawie</w:t>
            </w:r>
            <w:r>
              <w:rPr>
                <w:rFonts w:ascii="Times New Roman" w:hAnsi="Times New Roman" w:cs="Times New Roman"/>
                <w:sz w:val="24"/>
                <w:szCs w:val="24"/>
              </w:rPr>
              <w:t xml:space="preserve"> uchwalenia</w:t>
            </w:r>
            <w:r w:rsidRPr="00B3414C">
              <w:rPr>
                <w:rFonts w:ascii="Times New Roman" w:hAnsi="Times New Roman" w:cs="Times New Roman"/>
                <w:sz w:val="24"/>
                <w:szCs w:val="24"/>
              </w:rPr>
              <w:t xml:space="preserve"> regulaminu utrzymania czystości i porządku na terenie Gminy</w:t>
            </w:r>
            <w:r>
              <w:rPr>
                <w:rFonts w:ascii="Times New Roman" w:hAnsi="Times New Roman" w:cs="Times New Roman"/>
                <w:sz w:val="24"/>
                <w:szCs w:val="24"/>
              </w:rPr>
              <w:t xml:space="preserve"> Borowie</w:t>
            </w:r>
          </w:p>
        </w:tc>
        <w:tc>
          <w:tcPr>
            <w:tcW w:w="2835" w:type="dxa"/>
          </w:tcPr>
          <w:p w14:paraId="44D6ED9D" w14:textId="080DDE59" w:rsidR="00500B85" w:rsidRPr="00756422" w:rsidRDefault="00BE1A11" w:rsidP="00500B85">
            <w:pPr>
              <w:spacing w:line="276" w:lineRule="auto"/>
              <w:jc w:val="center"/>
              <w:rPr>
                <w:rFonts w:ascii="Times New Roman" w:hAnsi="Times New Roman" w:cs="Times New Roman"/>
                <w:b/>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08.11.2016r.</w:t>
            </w:r>
          </w:p>
        </w:tc>
      </w:tr>
      <w:tr w:rsidR="00500B85" w:rsidRPr="00756422" w14:paraId="1EDC1B49" w14:textId="77777777" w:rsidTr="00B21EEC">
        <w:trPr>
          <w:trHeight w:val="446"/>
          <w:jc w:val="center"/>
        </w:trPr>
        <w:tc>
          <w:tcPr>
            <w:tcW w:w="570" w:type="dxa"/>
          </w:tcPr>
          <w:p w14:paraId="44FC4530" w14:textId="0E2489E2" w:rsidR="00500B85" w:rsidRPr="00500B85" w:rsidRDefault="00500B85" w:rsidP="007D6525">
            <w:pPr>
              <w:spacing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6093" w:type="dxa"/>
          </w:tcPr>
          <w:p w14:paraId="1CF72A37" w14:textId="0073E36A" w:rsidR="00500B85" w:rsidRPr="00756422" w:rsidRDefault="00500B85" w:rsidP="00500B85">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Pr>
                <w:rFonts w:ascii="Times New Roman" w:hAnsi="Times New Roman" w:cs="Times New Roman"/>
                <w:sz w:val="24"/>
                <w:szCs w:val="24"/>
              </w:rPr>
              <w:t>IV</w:t>
            </w:r>
            <w:r w:rsidRPr="00B3414C">
              <w:rPr>
                <w:rFonts w:ascii="Times New Roman" w:hAnsi="Times New Roman" w:cs="Times New Roman"/>
                <w:sz w:val="24"/>
                <w:szCs w:val="24"/>
              </w:rPr>
              <w:t>/10</w:t>
            </w:r>
            <w:r>
              <w:rPr>
                <w:rFonts w:ascii="Times New Roman" w:hAnsi="Times New Roman" w:cs="Times New Roman"/>
                <w:sz w:val="24"/>
                <w:szCs w:val="24"/>
              </w:rPr>
              <w:t>6</w:t>
            </w:r>
            <w:r w:rsidRPr="00B3414C">
              <w:rPr>
                <w:rFonts w:ascii="Times New Roman" w:hAnsi="Times New Roman" w:cs="Times New Roman"/>
                <w:sz w:val="24"/>
                <w:szCs w:val="24"/>
              </w:rPr>
              <w:t>/2016 Rady Gminy</w:t>
            </w:r>
            <w:r>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Pr>
                <w:rFonts w:ascii="Times New Roman" w:hAnsi="Times New Roman" w:cs="Times New Roman"/>
                <w:sz w:val="24"/>
                <w:szCs w:val="24"/>
              </w:rPr>
              <w:t>30</w:t>
            </w:r>
            <w:r w:rsidRPr="00B3414C">
              <w:rPr>
                <w:rFonts w:ascii="Times New Roman" w:hAnsi="Times New Roman" w:cs="Times New Roman"/>
                <w:sz w:val="24"/>
                <w:szCs w:val="24"/>
              </w:rPr>
              <w:t>.0</w:t>
            </w:r>
            <w:r>
              <w:rPr>
                <w:rFonts w:ascii="Times New Roman" w:hAnsi="Times New Roman" w:cs="Times New Roman"/>
                <w:sz w:val="24"/>
                <w:szCs w:val="24"/>
              </w:rPr>
              <w:t>9</w:t>
            </w:r>
            <w:r w:rsidRPr="00B3414C">
              <w:rPr>
                <w:rFonts w:ascii="Times New Roman" w:hAnsi="Times New Roman" w:cs="Times New Roman"/>
                <w:sz w:val="24"/>
                <w:szCs w:val="24"/>
              </w:rPr>
              <w:t>.2016 r. w sprawie</w:t>
            </w:r>
            <w:r>
              <w:rPr>
                <w:rFonts w:ascii="Times New Roman" w:hAnsi="Times New Roman" w:cs="Times New Roman"/>
                <w:sz w:val="24"/>
                <w:szCs w:val="24"/>
              </w:rPr>
              <w:t xml:space="preserve"> sposobu i zakresu świadczenia usług w zakresie odbierania odpadów komunalnych z terenu gminy Borowie</w:t>
            </w:r>
          </w:p>
        </w:tc>
        <w:tc>
          <w:tcPr>
            <w:tcW w:w="2835" w:type="dxa"/>
          </w:tcPr>
          <w:p w14:paraId="511B4969" w14:textId="3163B826" w:rsidR="00500B85" w:rsidRPr="00756422" w:rsidRDefault="00500B85" w:rsidP="00500B85">
            <w:pPr>
              <w:spacing w:line="276" w:lineRule="auto"/>
              <w:jc w:val="center"/>
              <w:rPr>
                <w:rFonts w:ascii="Times New Roman" w:hAnsi="Times New Roman" w:cs="Times New Roman"/>
                <w:b/>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08.11.2016r</w:t>
            </w:r>
            <w:r w:rsidR="00BE3593">
              <w:rPr>
                <w:rFonts w:ascii="Times New Roman" w:hAnsi="Times New Roman" w:cs="Times New Roman"/>
                <w:sz w:val="24"/>
                <w:szCs w:val="24"/>
              </w:rPr>
              <w:t>.</w:t>
            </w:r>
          </w:p>
        </w:tc>
      </w:tr>
      <w:tr w:rsidR="00E81AD7" w:rsidRPr="00B3414C" w14:paraId="5DA955A0" w14:textId="77777777" w:rsidTr="00B21EEC">
        <w:trPr>
          <w:jc w:val="center"/>
        </w:trPr>
        <w:tc>
          <w:tcPr>
            <w:tcW w:w="570" w:type="dxa"/>
          </w:tcPr>
          <w:p w14:paraId="421D61D8" w14:textId="2FC4394D" w:rsidR="00E81AD7" w:rsidRPr="004E57EB" w:rsidRDefault="00500B85" w:rsidP="00E81AD7">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093" w:type="dxa"/>
          </w:tcPr>
          <w:p w14:paraId="7C3F8125" w14:textId="188CB8F9" w:rsidR="00E81AD7" w:rsidRPr="00B3414C" w:rsidRDefault="00E81AD7" w:rsidP="002A5B3C">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006F3A6A">
              <w:rPr>
                <w:rFonts w:ascii="Times New Roman" w:hAnsi="Times New Roman" w:cs="Times New Roman"/>
                <w:sz w:val="24"/>
                <w:szCs w:val="24"/>
              </w:rPr>
              <w:t>XXIV</w:t>
            </w:r>
            <w:r w:rsidRPr="007C624A">
              <w:rPr>
                <w:rFonts w:ascii="Times New Roman" w:hAnsi="Times New Roman" w:cs="Times New Roman"/>
                <w:sz w:val="24"/>
                <w:szCs w:val="24"/>
              </w:rPr>
              <w:t>/1</w:t>
            </w:r>
            <w:r w:rsidR="006F3A6A">
              <w:rPr>
                <w:rFonts w:ascii="Times New Roman" w:hAnsi="Times New Roman" w:cs="Times New Roman"/>
                <w:sz w:val="24"/>
                <w:szCs w:val="24"/>
              </w:rPr>
              <w:t>07</w:t>
            </w:r>
            <w:r w:rsidRPr="007C624A">
              <w:rPr>
                <w:rFonts w:ascii="Times New Roman" w:hAnsi="Times New Roman" w:cs="Times New Roman"/>
                <w:sz w:val="24"/>
                <w:szCs w:val="24"/>
              </w:rPr>
              <w:t>/2016</w:t>
            </w:r>
            <w:r>
              <w:rPr>
                <w:rFonts w:ascii="Times New Roman" w:hAnsi="Times New Roman" w:cs="Times New Roman"/>
                <w:sz w:val="24"/>
                <w:szCs w:val="24"/>
              </w:rPr>
              <w:t xml:space="preserve"> Rady </w:t>
            </w:r>
            <w:r w:rsidR="002A5B3C">
              <w:rPr>
                <w:rFonts w:ascii="Times New Roman" w:hAnsi="Times New Roman" w:cs="Times New Roman"/>
                <w:sz w:val="24"/>
                <w:szCs w:val="24"/>
              </w:rPr>
              <w:t>G</w:t>
            </w:r>
            <w:r>
              <w:rPr>
                <w:rFonts w:ascii="Times New Roman" w:hAnsi="Times New Roman" w:cs="Times New Roman"/>
                <w:sz w:val="24"/>
                <w:szCs w:val="24"/>
              </w:rPr>
              <w:t>miny</w:t>
            </w:r>
            <w:r w:rsidR="002A5B3C">
              <w:rPr>
                <w:rFonts w:ascii="Times New Roman" w:hAnsi="Times New Roman" w:cs="Times New Roman"/>
                <w:sz w:val="24"/>
                <w:szCs w:val="24"/>
              </w:rPr>
              <w:t xml:space="preserve"> Borowie</w:t>
            </w:r>
            <w:r>
              <w:rPr>
                <w:rFonts w:ascii="Times New Roman" w:hAnsi="Times New Roman" w:cs="Times New Roman"/>
                <w:sz w:val="24"/>
                <w:szCs w:val="24"/>
              </w:rPr>
              <w:t xml:space="preserve"> z dnia </w:t>
            </w:r>
            <w:r w:rsidR="00D600E5">
              <w:rPr>
                <w:rFonts w:ascii="Times New Roman" w:hAnsi="Times New Roman" w:cs="Times New Roman"/>
                <w:sz w:val="24"/>
                <w:szCs w:val="24"/>
              </w:rPr>
              <w:t>14</w:t>
            </w:r>
            <w:r w:rsidRPr="007C624A">
              <w:rPr>
                <w:rFonts w:ascii="Times New Roman" w:hAnsi="Times New Roman" w:cs="Times New Roman"/>
                <w:sz w:val="24"/>
                <w:szCs w:val="24"/>
              </w:rPr>
              <w:t>.</w:t>
            </w:r>
            <w:r w:rsidR="00D600E5">
              <w:rPr>
                <w:rFonts w:ascii="Times New Roman" w:hAnsi="Times New Roman" w:cs="Times New Roman"/>
                <w:sz w:val="24"/>
                <w:szCs w:val="24"/>
              </w:rPr>
              <w:t>12</w:t>
            </w:r>
            <w:r w:rsidRPr="007C624A">
              <w:rPr>
                <w:rFonts w:ascii="Times New Roman" w:hAnsi="Times New Roman" w:cs="Times New Roman"/>
                <w:sz w:val="24"/>
                <w:szCs w:val="24"/>
              </w:rPr>
              <w:t>.201</w:t>
            </w:r>
            <w:r w:rsidR="00D600E5">
              <w:rPr>
                <w:rFonts w:ascii="Times New Roman" w:hAnsi="Times New Roman" w:cs="Times New Roman"/>
                <w:sz w:val="24"/>
                <w:szCs w:val="24"/>
              </w:rPr>
              <w:t>8</w:t>
            </w:r>
            <w:r>
              <w:rPr>
                <w:rFonts w:ascii="Times New Roman" w:hAnsi="Times New Roman" w:cs="Times New Roman"/>
                <w:sz w:val="24"/>
                <w:szCs w:val="24"/>
              </w:rPr>
              <w:t xml:space="preserve"> </w:t>
            </w:r>
            <w:r w:rsidRPr="007C624A">
              <w:rPr>
                <w:rFonts w:ascii="Times New Roman" w:hAnsi="Times New Roman" w:cs="Times New Roman"/>
                <w:sz w:val="24"/>
                <w:szCs w:val="24"/>
              </w:rPr>
              <w:t>w sprawie wyboru metody ustalenia opłaty za gospodarowanie odpadami komunalnymi</w:t>
            </w:r>
            <w:r w:rsidR="00D600E5">
              <w:rPr>
                <w:rFonts w:ascii="Times New Roman" w:hAnsi="Times New Roman" w:cs="Times New Roman"/>
                <w:sz w:val="24"/>
                <w:szCs w:val="24"/>
              </w:rPr>
              <w:t xml:space="preserve"> oraz ustalenia </w:t>
            </w:r>
            <w:r w:rsidRPr="007C624A">
              <w:rPr>
                <w:rFonts w:ascii="Times New Roman" w:hAnsi="Times New Roman" w:cs="Times New Roman"/>
                <w:sz w:val="24"/>
                <w:szCs w:val="24"/>
              </w:rPr>
              <w:t>stawki opłaty</w:t>
            </w:r>
          </w:p>
        </w:tc>
        <w:tc>
          <w:tcPr>
            <w:tcW w:w="2835" w:type="dxa"/>
          </w:tcPr>
          <w:p w14:paraId="2B4A54F0" w14:textId="4D1E1F2C" w:rsidR="00E81AD7" w:rsidRPr="00B3414C" w:rsidRDefault="00E81AD7" w:rsidP="00500B85">
            <w:pPr>
              <w:spacing w:line="276" w:lineRule="auto"/>
              <w:jc w:val="center"/>
              <w:rPr>
                <w:rFonts w:ascii="Times New Roman" w:hAnsi="Times New Roman" w:cs="Times New Roman"/>
                <w:sz w:val="24"/>
                <w:szCs w:val="24"/>
              </w:rPr>
            </w:pPr>
            <w:r w:rsidRPr="007C624A">
              <w:rPr>
                <w:rFonts w:ascii="Times New Roman" w:hAnsi="Times New Roman" w:cs="Times New Roman"/>
                <w:sz w:val="24"/>
                <w:szCs w:val="24"/>
              </w:rPr>
              <w:t>Dziennik Urzędowy Województwa Mazowieckiego z dnia</w:t>
            </w:r>
            <w:r w:rsidR="002A5B3C">
              <w:rPr>
                <w:rFonts w:ascii="Times New Roman" w:hAnsi="Times New Roman" w:cs="Times New Roman"/>
                <w:sz w:val="24"/>
                <w:szCs w:val="24"/>
              </w:rPr>
              <w:t xml:space="preserve"> </w:t>
            </w:r>
            <w:r w:rsidR="00D600E5">
              <w:rPr>
                <w:rFonts w:ascii="Times New Roman" w:hAnsi="Times New Roman" w:cs="Times New Roman"/>
                <w:sz w:val="24"/>
                <w:szCs w:val="24"/>
              </w:rPr>
              <w:t>18</w:t>
            </w:r>
            <w:r w:rsidR="002A5B3C">
              <w:rPr>
                <w:rFonts w:ascii="Times New Roman" w:hAnsi="Times New Roman" w:cs="Times New Roman"/>
                <w:sz w:val="24"/>
                <w:szCs w:val="24"/>
              </w:rPr>
              <w:t>.1</w:t>
            </w:r>
            <w:r w:rsidR="00D600E5">
              <w:rPr>
                <w:rFonts w:ascii="Times New Roman" w:hAnsi="Times New Roman" w:cs="Times New Roman"/>
                <w:sz w:val="24"/>
                <w:szCs w:val="24"/>
              </w:rPr>
              <w:t>2</w:t>
            </w:r>
            <w:r w:rsidR="002A5B3C">
              <w:rPr>
                <w:rFonts w:ascii="Times New Roman" w:hAnsi="Times New Roman" w:cs="Times New Roman"/>
                <w:sz w:val="24"/>
                <w:szCs w:val="24"/>
              </w:rPr>
              <w:t>.201</w:t>
            </w:r>
            <w:r w:rsidR="00D600E5">
              <w:rPr>
                <w:rFonts w:ascii="Times New Roman" w:hAnsi="Times New Roman" w:cs="Times New Roman"/>
                <w:sz w:val="24"/>
                <w:szCs w:val="24"/>
              </w:rPr>
              <w:t>8</w:t>
            </w:r>
            <w:r w:rsidR="002A5B3C">
              <w:rPr>
                <w:rFonts w:ascii="Times New Roman" w:hAnsi="Times New Roman" w:cs="Times New Roman"/>
                <w:sz w:val="24"/>
                <w:szCs w:val="24"/>
              </w:rPr>
              <w:t>r.</w:t>
            </w:r>
          </w:p>
        </w:tc>
      </w:tr>
      <w:tr w:rsidR="00E81AD7" w:rsidRPr="00B3414C" w14:paraId="3A2F455E" w14:textId="77777777" w:rsidTr="00B21EEC">
        <w:trPr>
          <w:jc w:val="center"/>
        </w:trPr>
        <w:tc>
          <w:tcPr>
            <w:tcW w:w="570" w:type="dxa"/>
          </w:tcPr>
          <w:p w14:paraId="4446BE2E" w14:textId="754A92FA" w:rsidR="00E81AD7" w:rsidRPr="004E57EB" w:rsidRDefault="00500B85" w:rsidP="00E81AD7">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093" w:type="dxa"/>
          </w:tcPr>
          <w:p w14:paraId="68FAC97E" w14:textId="5CE123FD" w:rsidR="00E81AD7" w:rsidRPr="00B3414C" w:rsidRDefault="00E81AD7" w:rsidP="00500B85">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sidR="002A5B3C">
              <w:rPr>
                <w:rFonts w:ascii="Times New Roman" w:hAnsi="Times New Roman" w:cs="Times New Roman"/>
                <w:sz w:val="24"/>
                <w:szCs w:val="24"/>
              </w:rPr>
              <w:t>IV</w:t>
            </w:r>
            <w:r w:rsidRPr="00B3414C">
              <w:rPr>
                <w:rFonts w:ascii="Times New Roman" w:hAnsi="Times New Roman" w:cs="Times New Roman"/>
                <w:sz w:val="24"/>
                <w:szCs w:val="24"/>
              </w:rPr>
              <w:t>/</w:t>
            </w:r>
            <w:r w:rsidR="002A5B3C">
              <w:rPr>
                <w:rFonts w:ascii="Times New Roman" w:hAnsi="Times New Roman" w:cs="Times New Roman"/>
                <w:sz w:val="24"/>
                <w:szCs w:val="24"/>
              </w:rPr>
              <w:t>108</w:t>
            </w:r>
            <w:r w:rsidRPr="00B3414C">
              <w:rPr>
                <w:rFonts w:ascii="Times New Roman" w:hAnsi="Times New Roman" w:cs="Times New Roman"/>
                <w:sz w:val="24"/>
                <w:szCs w:val="24"/>
              </w:rPr>
              <w:t xml:space="preserve">/2016 Rady </w:t>
            </w:r>
            <w:r w:rsidR="002A5B3C">
              <w:rPr>
                <w:rFonts w:ascii="Times New Roman" w:hAnsi="Times New Roman" w:cs="Times New Roman"/>
                <w:sz w:val="24"/>
                <w:szCs w:val="24"/>
              </w:rPr>
              <w:t>G</w:t>
            </w:r>
            <w:r w:rsidRPr="00B3414C">
              <w:rPr>
                <w:rFonts w:ascii="Times New Roman" w:hAnsi="Times New Roman" w:cs="Times New Roman"/>
                <w:sz w:val="24"/>
                <w:szCs w:val="24"/>
              </w:rPr>
              <w:t>miny</w:t>
            </w:r>
            <w:r w:rsidR="002A5B3C">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sidR="002A5B3C">
              <w:rPr>
                <w:rFonts w:ascii="Times New Roman" w:hAnsi="Times New Roman" w:cs="Times New Roman"/>
                <w:sz w:val="24"/>
                <w:szCs w:val="24"/>
              </w:rPr>
              <w:t>30</w:t>
            </w:r>
            <w:r w:rsidRPr="00B3414C">
              <w:rPr>
                <w:rFonts w:ascii="Times New Roman" w:hAnsi="Times New Roman" w:cs="Times New Roman"/>
                <w:sz w:val="24"/>
                <w:szCs w:val="24"/>
              </w:rPr>
              <w:t>.0</w:t>
            </w:r>
            <w:r w:rsidR="002A5B3C">
              <w:rPr>
                <w:rFonts w:ascii="Times New Roman" w:hAnsi="Times New Roman" w:cs="Times New Roman"/>
                <w:sz w:val="24"/>
                <w:szCs w:val="24"/>
              </w:rPr>
              <w:t>9</w:t>
            </w:r>
            <w:r w:rsidRPr="00B3414C">
              <w:rPr>
                <w:rFonts w:ascii="Times New Roman" w:hAnsi="Times New Roman" w:cs="Times New Roman"/>
                <w:sz w:val="24"/>
                <w:szCs w:val="24"/>
              </w:rPr>
              <w:t>.2016 r.</w:t>
            </w:r>
            <w:r w:rsidR="00500B85">
              <w:rPr>
                <w:rFonts w:ascii="Times New Roman" w:hAnsi="Times New Roman" w:cs="Times New Roman"/>
                <w:sz w:val="24"/>
                <w:szCs w:val="24"/>
              </w:rPr>
              <w:t xml:space="preserve"> w sprawie terminu, częstotliwości i trybu uiszczania opłaty za gospodarowanie odpadami komunalnymi</w:t>
            </w:r>
          </w:p>
        </w:tc>
        <w:tc>
          <w:tcPr>
            <w:tcW w:w="2835" w:type="dxa"/>
          </w:tcPr>
          <w:p w14:paraId="7810DE5B" w14:textId="7C6A8451" w:rsidR="00E81AD7" w:rsidRPr="00B3414C" w:rsidRDefault="00E81AD7" w:rsidP="00500B85">
            <w:pPr>
              <w:spacing w:after="160"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sidR="002A5B3C">
              <w:rPr>
                <w:rFonts w:ascii="Times New Roman" w:hAnsi="Times New Roman" w:cs="Times New Roman"/>
                <w:sz w:val="24"/>
                <w:szCs w:val="24"/>
              </w:rPr>
              <w:t xml:space="preserve"> 08.11.2016r.</w:t>
            </w:r>
          </w:p>
        </w:tc>
      </w:tr>
      <w:tr w:rsidR="00E81AD7" w:rsidRPr="00B3414C" w14:paraId="5FB53684" w14:textId="77777777" w:rsidTr="00B21EEC">
        <w:trPr>
          <w:jc w:val="center"/>
        </w:trPr>
        <w:tc>
          <w:tcPr>
            <w:tcW w:w="570" w:type="dxa"/>
          </w:tcPr>
          <w:p w14:paraId="15581C24" w14:textId="0BA3291B" w:rsidR="00E81AD7" w:rsidRPr="004E57EB" w:rsidRDefault="00500B85" w:rsidP="00E81AD7">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093" w:type="dxa"/>
          </w:tcPr>
          <w:p w14:paraId="703C448D" w14:textId="2A84B674" w:rsidR="00E81AD7" w:rsidRPr="00B3414C" w:rsidRDefault="00E81AD7" w:rsidP="00BE3593">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00BE3593">
              <w:rPr>
                <w:rFonts w:ascii="Times New Roman" w:hAnsi="Times New Roman" w:cs="Times New Roman"/>
                <w:sz w:val="24"/>
                <w:szCs w:val="24"/>
              </w:rPr>
              <w:t>XLII</w:t>
            </w:r>
            <w:r w:rsidRPr="00B3414C">
              <w:rPr>
                <w:rFonts w:ascii="Times New Roman" w:hAnsi="Times New Roman" w:cs="Times New Roman"/>
                <w:sz w:val="24"/>
                <w:szCs w:val="24"/>
              </w:rPr>
              <w:t>/</w:t>
            </w:r>
            <w:r w:rsidR="00BE3593">
              <w:rPr>
                <w:rFonts w:ascii="Times New Roman" w:hAnsi="Times New Roman" w:cs="Times New Roman"/>
                <w:sz w:val="24"/>
                <w:szCs w:val="24"/>
              </w:rPr>
              <w:t>237</w:t>
            </w:r>
            <w:r w:rsidRPr="00B3414C">
              <w:rPr>
                <w:rFonts w:ascii="Times New Roman" w:hAnsi="Times New Roman" w:cs="Times New Roman"/>
                <w:sz w:val="24"/>
                <w:szCs w:val="24"/>
              </w:rPr>
              <w:t>/20</w:t>
            </w:r>
            <w:r w:rsidR="00BE3593">
              <w:rPr>
                <w:rFonts w:ascii="Times New Roman" w:hAnsi="Times New Roman" w:cs="Times New Roman"/>
                <w:sz w:val="24"/>
                <w:szCs w:val="24"/>
              </w:rPr>
              <w:t>14</w:t>
            </w:r>
            <w:r w:rsidRPr="00B3414C">
              <w:rPr>
                <w:rFonts w:ascii="Times New Roman" w:hAnsi="Times New Roman" w:cs="Times New Roman"/>
                <w:sz w:val="24"/>
                <w:szCs w:val="24"/>
              </w:rPr>
              <w:t xml:space="preserve"> Rady Gminy</w:t>
            </w:r>
            <w:r w:rsidR="00BE3593">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w:t>
            </w:r>
            <w:r>
              <w:rPr>
                <w:rFonts w:ascii="Times New Roman" w:hAnsi="Times New Roman" w:cs="Times New Roman"/>
                <w:sz w:val="24"/>
                <w:szCs w:val="24"/>
              </w:rPr>
              <w:t xml:space="preserve"> </w:t>
            </w:r>
            <w:r w:rsidRPr="00B3414C">
              <w:rPr>
                <w:rFonts w:ascii="Times New Roman" w:hAnsi="Times New Roman" w:cs="Times New Roman"/>
                <w:sz w:val="24"/>
                <w:szCs w:val="24"/>
              </w:rPr>
              <w:t>1</w:t>
            </w:r>
            <w:r w:rsidR="00BE3593">
              <w:rPr>
                <w:rFonts w:ascii="Times New Roman" w:hAnsi="Times New Roman" w:cs="Times New Roman"/>
                <w:sz w:val="24"/>
                <w:szCs w:val="24"/>
              </w:rPr>
              <w:t>0</w:t>
            </w:r>
            <w:r w:rsidRPr="00B3414C">
              <w:rPr>
                <w:rFonts w:ascii="Times New Roman" w:hAnsi="Times New Roman" w:cs="Times New Roman"/>
                <w:sz w:val="24"/>
                <w:szCs w:val="24"/>
              </w:rPr>
              <w:t>.</w:t>
            </w:r>
            <w:r w:rsidR="00BE3593">
              <w:rPr>
                <w:rFonts w:ascii="Times New Roman" w:hAnsi="Times New Roman" w:cs="Times New Roman"/>
                <w:sz w:val="24"/>
                <w:szCs w:val="24"/>
              </w:rPr>
              <w:t>11</w:t>
            </w:r>
            <w:r w:rsidRPr="00B3414C">
              <w:rPr>
                <w:rFonts w:ascii="Times New Roman" w:hAnsi="Times New Roman" w:cs="Times New Roman"/>
                <w:sz w:val="24"/>
                <w:szCs w:val="24"/>
              </w:rPr>
              <w:t>.201</w:t>
            </w:r>
            <w:r w:rsidR="00BE3593">
              <w:rPr>
                <w:rFonts w:ascii="Times New Roman" w:hAnsi="Times New Roman" w:cs="Times New Roman"/>
                <w:sz w:val="24"/>
                <w:szCs w:val="24"/>
              </w:rPr>
              <w:t>4</w:t>
            </w:r>
            <w:r w:rsidRPr="00B3414C">
              <w:rPr>
                <w:rFonts w:ascii="Times New Roman" w:hAnsi="Times New Roman" w:cs="Times New Roman"/>
                <w:sz w:val="24"/>
                <w:szCs w:val="24"/>
              </w:rPr>
              <w:t xml:space="preserve"> r.</w:t>
            </w:r>
            <w:r w:rsidR="00BE3593">
              <w:rPr>
                <w:rFonts w:ascii="Times New Roman" w:hAnsi="Times New Roman" w:cs="Times New Roman"/>
                <w:sz w:val="24"/>
                <w:szCs w:val="24"/>
              </w:rPr>
              <w:t xml:space="preserve"> </w:t>
            </w:r>
            <w:r w:rsidRPr="00B3414C">
              <w:rPr>
                <w:rFonts w:ascii="Times New Roman" w:hAnsi="Times New Roman" w:cs="Times New Roman"/>
                <w:sz w:val="24"/>
                <w:szCs w:val="24"/>
              </w:rPr>
              <w:t>w sprawi</w:t>
            </w:r>
            <w:r w:rsidR="00BE3593">
              <w:rPr>
                <w:rFonts w:ascii="Times New Roman" w:hAnsi="Times New Roman" w:cs="Times New Roman"/>
                <w:sz w:val="24"/>
                <w:szCs w:val="24"/>
              </w:rPr>
              <w:t>e</w:t>
            </w:r>
            <w:r w:rsidRPr="00B3414C">
              <w:rPr>
                <w:rFonts w:ascii="Times New Roman" w:hAnsi="Times New Roman" w:cs="Times New Roman"/>
                <w:sz w:val="24"/>
                <w:szCs w:val="24"/>
              </w:rPr>
              <w:t xml:space="preserve"> wzoru deklaracji o wysokości opłaty za gospodarowanie odpadami komunalnym</w:t>
            </w:r>
            <w:r w:rsidR="00BE3593">
              <w:rPr>
                <w:rFonts w:ascii="Times New Roman" w:hAnsi="Times New Roman" w:cs="Times New Roman"/>
                <w:sz w:val="24"/>
                <w:szCs w:val="24"/>
              </w:rPr>
              <w:t>i oraz określenia warunków i trybu składania deklaracji za pomocą środków komunikacji elektronicznej</w:t>
            </w:r>
          </w:p>
        </w:tc>
        <w:tc>
          <w:tcPr>
            <w:tcW w:w="2835" w:type="dxa"/>
          </w:tcPr>
          <w:p w14:paraId="531ECD42" w14:textId="48CBD475" w:rsidR="00E81AD7" w:rsidRPr="00B3414C" w:rsidRDefault="00E81AD7" w:rsidP="0051065D">
            <w:pPr>
              <w:spacing w:after="160"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sidR="0051065D">
              <w:rPr>
                <w:rFonts w:ascii="Times New Roman" w:hAnsi="Times New Roman" w:cs="Times New Roman"/>
                <w:sz w:val="24"/>
                <w:szCs w:val="24"/>
              </w:rPr>
              <w:t xml:space="preserve"> 09.01.2015r.</w:t>
            </w:r>
          </w:p>
        </w:tc>
      </w:tr>
      <w:tr w:rsidR="0051065D" w:rsidRPr="00B3414C" w14:paraId="36B71E02" w14:textId="77777777" w:rsidTr="00B21EEC">
        <w:trPr>
          <w:jc w:val="center"/>
        </w:trPr>
        <w:tc>
          <w:tcPr>
            <w:tcW w:w="570" w:type="dxa"/>
          </w:tcPr>
          <w:p w14:paraId="288CF9BC" w14:textId="42C05CF5" w:rsidR="0051065D" w:rsidRDefault="0051065D" w:rsidP="00E81AD7">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093" w:type="dxa"/>
          </w:tcPr>
          <w:p w14:paraId="435575E4" w14:textId="742D089C" w:rsidR="0051065D" w:rsidRDefault="0051065D" w:rsidP="00BE3593">
            <w:pPr>
              <w:spacing w:line="276" w:lineRule="auto"/>
              <w:jc w:val="both"/>
              <w:rPr>
                <w:rFonts w:ascii="Times New Roman" w:hAnsi="Times New Roman" w:cs="Times New Roman"/>
                <w:sz w:val="24"/>
                <w:szCs w:val="24"/>
              </w:rPr>
            </w:pPr>
            <w:r>
              <w:rPr>
                <w:rFonts w:ascii="Times New Roman" w:hAnsi="Times New Roman" w:cs="Times New Roman"/>
                <w:sz w:val="24"/>
                <w:szCs w:val="24"/>
              </w:rPr>
              <w:t>Uchwała nr II/5/2014 Rady Gminy Borowie z dnia 17.12.2014r. zmieniająca uchwałę w sprawie wzoru deklaracji o wysokości opłaty za gospodarowanie odpadami komunalnymi oraz określenia warunków i trybu składania deklaracji za pomocą środków komunikacji elektronicznej</w:t>
            </w:r>
          </w:p>
        </w:tc>
        <w:tc>
          <w:tcPr>
            <w:tcW w:w="2835" w:type="dxa"/>
          </w:tcPr>
          <w:p w14:paraId="40988871" w14:textId="6DCD1A79" w:rsidR="0051065D" w:rsidRPr="00B3414C" w:rsidRDefault="0051065D" w:rsidP="0051065D">
            <w:pPr>
              <w:spacing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09.01.2015r.</w:t>
            </w:r>
          </w:p>
        </w:tc>
      </w:tr>
    </w:tbl>
    <w:p w14:paraId="3DD624DE" w14:textId="64E87859" w:rsidR="00B446D5" w:rsidRDefault="00B446D5" w:rsidP="007D6525">
      <w:pPr>
        <w:spacing w:line="276" w:lineRule="auto"/>
        <w:jc w:val="both"/>
        <w:rPr>
          <w:rFonts w:ascii="Times New Roman" w:hAnsi="Times New Roman" w:cs="Times New Roman"/>
          <w:sz w:val="24"/>
          <w:szCs w:val="24"/>
        </w:rPr>
      </w:pPr>
    </w:p>
    <w:p w14:paraId="528281A8" w14:textId="45745EA0" w:rsidR="00B21EEC" w:rsidRPr="00B21EEC" w:rsidRDefault="002865C4" w:rsidP="002333C1">
      <w:pPr>
        <w:tabs>
          <w:tab w:val="left" w:pos="323"/>
        </w:tabs>
        <w:spacing w:after="0" w:line="348" w:lineRule="auto"/>
        <w:jc w:val="both"/>
        <w:rPr>
          <w:rFonts w:ascii="Times New Roman" w:eastAsia="Times New Roman" w:hAnsi="Times New Roman"/>
          <w:b/>
          <w:sz w:val="26"/>
        </w:rPr>
      </w:pPr>
      <w:r>
        <w:rPr>
          <w:rFonts w:ascii="Times New Roman" w:eastAsia="Times New Roman" w:hAnsi="Times New Roman"/>
          <w:b/>
          <w:sz w:val="26"/>
        </w:rPr>
        <w:t>3.</w:t>
      </w:r>
      <w:r w:rsidR="007A3E64">
        <w:rPr>
          <w:rFonts w:ascii="Times New Roman" w:eastAsia="Times New Roman" w:hAnsi="Times New Roman"/>
          <w:b/>
          <w:sz w:val="26"/>
        </w:rPr>
        <w:t>System gospodarowania odpadami komunalnymi na terenie gminy Borowie</w:t>
      </w:r>
    </w:p>
    <w:p w14:paraId="3CFBD513" w14:textId="5202799A" w:rsidR="00B21EEC" w:rsidRPr="00D07FAE" w:rsidRDefault="00B21EEC" w:rsidP="00303E7B">
      <w:pPr>
        <w:spacing w:after="0" w:line="357"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Wraz z wprowadzeniem od dnia 1 lipca 2013 roku systemu gospodarowania odpadami komunalnymi gmina Borowie przejęła obowiązki w zakresie odbioru, transportu i zagospodarowania odpadów komunalnych, powstałych i zbieranych bezpośrednio z </w:t>
      </w:r>
      <w:r w:rsidRPr="00D07FAE">
        <w:rPr>
          <w:rFonts w:ascii="Times New Roman" w:eastAsia="Times New Roman" w:hAnsi="Times New Roman"/>
          <w:sz w:val="24"/>
          <w:szCs w:val="24"/>
        </w:rPr>
        <w:lastRenderedPageBreak/>
        <w:t>nieruchomości, na których zamieszkują mieszkańcy, położonych w granicach administracyjnych gminy Borowie.</w:t>
      </w:r>
    </w:p>
    <w:p w14:paraId="7E6F243E" w14:textId="43FFF8F7" w:rsidR="00B21EEC" w:rsidRPr="00D07FAE" w:rsidRDefault="00B21EEC" w:rsidP="00303E7B">
      <w:pPr>
        <w:spacing w:after="0" w:line="373"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Odpady komunalne to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w:t>
      </w:r>
    </w:p>
    <w:p w14:paraId="6F06A379" w14:textId="4DFEE469" w:rsidR="00B21EEC" w:rsidRPr="00D07FAE" w:rsidRDefault="00B21EEC" w:rsidP="00303E7B">
      <w:pPr>
        <w:spacing w:after="0" w:line="356"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Przez gospodarowanie odpadami rozumie się zbieranie, transport, przetwarzanie odpadów, łącznie z nadzorem nad tego rodzaju działaniami, jak również późniejsze postępowanie z miejscami unieszkodliwiania odpadów oraz działania wykonywane w charakterze sprzedawcy odpadów lub pośrednika w obrocie odpadami.</w:t>
      </w:r>
    </w:p>
    <w:p w14:paraId="1169B625" w14:textId="6905F125" w:rsidR="00B21EEC" w:rsidRPr="00D07FAE" w:rsidRDefault="00B21EEC" w:rsidP="00303E7B">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Na terenie </w:t>
      </w:r>
      <w:r w:rsidR="000428F7" w:rsidRPr="00D07FAE">
        <w:rPr>
          <w:rFonts w:ascii="Times New Roman" w:eastAsia="Times New Roman" w:hAnsi="Times New Roman"/>
          <w:sz w:val="24"/>
          <w:szCs w:val="24"/>
        </w:rPr>
        <w:t>g</w:t>
      </w:r>
      <w:r w:rsidRPr="00D07FAE">
        <w:rPr>
          <w:rFonts w:ascii="Times New Roman" w:eastAsia="Times New Roman" w:hAnsi="Times New Roman"/>
          <w:sz w:val="24"/>
          <w:szCs w:val="24"/>
        </w:rPr>
        <w:t>miny</w:t>
      </w:r>
      <w:r w:rsidR="000428F7" w:rsidRPr="00D07FAE">
        <w:rPr>
          <w:rFonts w:ascii="Times New Roman" w:eastAsia="Times New Roman" w:hAnsi="Times New Roman"/>
          <w:sz w:val="24"/>
          <w:szCs w:val="24"/>
        </w:rPr>
        <w:t xml:space="preserve"> Borowie</w:t>
      </w:r>
      <w:r w:rsidRPr="00D07FAE">
        <w:rPr>
          <w:rFonts w:ascii="Times New Roman" w:eastAsia="Times New Roman" w:hAnsi="Times New Roman"/>
          <w:sz w:val="24"/>
          <w:szCs w:val="24"/>
        </w:rPr>
        <w:t xml:space="preserve"> odpady komunalne powstają głównie w gospodarstwach domowych, a także na terenach nieruchomości niezamieszkałych (obiekty użyteczności publicznej oraz infrastruktury). Ponadto, odpady powstają również na terenach otwartych (odpady z koszy ulicznych itp.).</w:t>
      </w:r>
    </w:p>
    <w:p w14:paraId="50D0BFD8" w14:textId="43D306C2" w:rsidR="00B21EEC" w:rsidRPr="00D07FAE" w:rsidRDefault="00B21EEC" w:rsidP="00303E7B">
      <w:pPr>
        <w:spacing w:after="0" w:line="354"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W 20</w:t>
      </w:r>
      <w:r w:rsidR="00BE1A11">
        <w:rPr>
          <w:rFonts w:ascii="Times New Roman" w:eastAsia="Times New Roman" w:hAnsi="Times New Roman"/>
          <w:sz w:val="24"/>
          <w:szCs w:val="24"/>
        </w:rPr>
        <w:t>19</w:t>
      </w:r>
      <w:r w:rsidRPr="00D07FAE">
        <w:rPr>
          <w:rFonts w:ascii="Times New Roman" w:eastAsia="Times New Roman" w:hAnsi="Times New Roman"/>
          <w:sz w:val="24"/>
          <w:szCs w:val="24"/>
        </w:rPr>
        <w:t xml:space="preserve"> r. odbiór odpadów komunalnych od właścicieli nieruchomości zamieszkałych położonych na terenie </w:t>
      </w:r>
      <w:r w:rsidR="000428F7" w:rsidRPr="00D07FAE">
        <w:rPr>
          <w:rFonts w:ascii="Times New Roman" w:eastAsia="Times New Roman" w:hAnsi="Times New Roman"/>
          <w:sz w:val="24"/>
          <w:szCs w:val="24"/>
        </w:rPr>
        <w:t>g</w:t>
      </w:r>
      <w:r w:rsidRPr="00D07FAE">
        <w:rPr>
          <w:rFonts w:ascii="Times New Roman" w:eastAsia="Times New Roman" w:hAnsi="Times New Roman"/>
          <w:sz w:val="24"/>
          <w:szCs w:val="24"/>
        </w:rPr>
        <w:t>min</w:t>
      </w:r>
      <w:r w:rsidR="000428F7" w:rsidRPr="00D07FAE">
        <w:rPr>
          <w:rFonts w:ascii="Times New Roman" w:eastAsia="Times New Roman" w:hAnsi="Times New Roman"/>
          <w:sz w:val="24"/>
          <w:szCs w:val="24"/>
        </w:rPr>
        <w:t>y Borowie</w:t>
      </w:r>
      <w:r w:rsidRPr="00D07FAE">
        <w:rPr>
          <w:rFonts w:ascii="Times New Roman" w:eastAsia="Times New Roman" w:hAnsi="Times New Roman"/>
          <w:sz w:val="24"/>
          <w:szCs w:val="24"/>
        </w:rPr>
        <w:t xml:space="preserve"> realizowany był przez firmę EKOLIDER Jarosław Wyglądała, Lucin 4, 08-400 Garwolin, która została wybrana w</w:t>
      </w:r>
      <w:r w:rsidR="000428F7" w:rsidRPr="00D07FAE">
        <w:rPr>
          <w:rFonts w:ascii="Times New Roman" w:eastAsia="Times New Roman" w:hAnsi="Times New Roman"/>
          <w:sz w:val="24"/>
          <w:szCs w:val="24"/>
        </w:rPr>
        <w:t xml:space="preserve"> trybie  przetargu nieograniczonego  w 201</w:t>
      </w:r>
      <w:r w:rsidR="005A0F91">
        <w:rPr>
          <w:rFonts w:ascii="Times New Roman" w:eastAsia="Times New Roman" w:hAnsi="Times New Roman"/>
          <w:sz w:val="24"/>
          <w:szCs w:val="24"/>
        </w:rPr>
        <w:t>8</w:t>
      </w:r>
      <w:r w:rsidR="000428F7" w:rsidRPr="00D07FAE">
        <w:rPr>
          <w:rFonts w:ascii="Times New Roman" w:eastAsia="Times New Roman" w:hAnsi="Times New Roman"/>
          <w:sz w:val="24"/>
          <w:szCs w:val="24"/>
        </w:rPr>
        <w:t xml:space="preserve"> roku.</w:t>
      </w:r>
    </w:p>
    <w:p w14:paraId="119820E7" w14:textId="77777777" w:rsidR="00D07FAE" w:rsidRPr="00D07FAE" w:rsidRDefault="00D07FAE" w:rsidP="00D07FAE">
      <w:pPr>
        <w:spacing w:after="0" w:line="35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Odbiór odpadów z nieruchomości niezamieszkałych tj. instytucje oświaty, placówki zdrowia, firmy, sklepy, domki letniskowe itp., na których wytwarzane są odpady komunalne, odbywa się na dotychczasowych warunkach. Właściciele ww. nieruchomości zobowiązani są do podpisania stosownej umowy na świadczenie usług w zakresie odbioru odpadów komunalnych z uprawnionym podmiotem we własnym zakresie. Firma odbierająca odpady powinna posiadać wpis do rejestru działalności regulowanej, prowadzonego przez Wójta gminy Borowie.</w:t>
      </w:r>
    </w:p>
    <w:p w14:paraId="14330B8C" w14:textId="77777777" w:rsidR="00D07FAE" w:rsidRPr="00D07FAE" w:rsidRDefault="00D07FAE" w:rsidP="00D07FAE">
      <w:pPr>
        <w:spacing w:after="0" w:line="26" w:lineRule="exact"/>
        <w:rPr>
          <w:rFonts w:ascii="Times New Roman" w:eastAsia="Times New Roman" w:hAnsi="Times New Roman"/>
          <w:sz w:val="24"/>
          <w:szCs w:val="24"/>
        </w:rPr>
      </w:pPr>
    </w:p>
    <w:p w14:paraId="37650204" w14:textId="64D3C18A" w:rsidR="00D07FAE" w:rsidRPr="00D07FAE" w:rsidRDefault="00D07FAE" w:rsidP="00D07FAE">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W 20</w:t>
      </w:r>
      <w:r w:rsidR="00BE1A11">
        <w:rPr>
          <w:rFonts w:ascii="Times New Roman" w:eastAsia="Times New Roman" w:hAnsi="Times New Roman"/>
          <w:sz w:val="24"/>
          <w:szCs w:val="24"/>
        </w:rPr>
        <w:t>19</w:t>
      </w:r>
      <w:r w:rsidRPr="00D07FAE">
        <w:rPr>
          <w:rFonts w:ascii="Times New Roman" w:eastAsia="Times New Roman" w:hAnsi="Times New Roman"/>
          <w:sz w:val="24"/>
          <w:szCs w:val="24"/>
        </w:rPr>
        <w:t xml:space="preserve"> r. odpady komunalne z nieruchomości, na których nie zamieszkują mieszkańcy, lecz odpady komunalne są wytwarzane, a więc prowadzący działalność gospodarczą, kierujący instytucjami oświaty, zdrowia, itp. odbierane były przez firmę EKOLIDER Jarosław Wyglądała, Lucin 4, 08-400 Garwolin.</w:t>
      </w:r>
    </w:p>
    <w:p w14:paraId="390B3157" w14:textId="7996A72D" w:rsidR="00D07FAE" w:rsidRDefault="00D07FAE" w:rsidP="00D07FAE">
      <w:pPr>
        <w:spacing w:after="0" w:line="359"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Od mieszkańców gminy Borowie odbierana jest każda ilość odpadów komunalnych powstających na terenie gospodarstw domowych. Obowiązuje także system segregacji odpadów ,.u źródła”, czyli na terenie nieruchomości. System gwarantujący odbiór i wywóz odpadów komunalnych zmieszanych i selektywnych od właścicieli nieruchomości zamieszkałych (domy jednorodzinne i zabudowa wielorodzinna) jest systemem pojemnikowo - workowym. Zmieszane odpady komunalne gromadzone są w pojemnikach o pojemności 120 1, 240 1, 1100 1, dopuszcza się również czarne worki o pojemności 120 1. Pojemniki oraz </w:t>
      </w:r>
      <w:r w:rsidRPr="00D07FAE">
        <w:rPr>
          <w:rFonts w:ascii="Times New Roman" w:eastAsia="Times New Roman" w:hAnsi="Times New Roman"/>
          <w:sz w:val="24"/>
          <w:szCs w:val="24"/>
        </w:rPr>
        <w:lastRenderedPageBreak/>
        <w:t xml:space="preserve">worki na niesegregowane (zmieszane) odpady komunalne, zapewnia na własny koszt właściciel nieruchomości. </w:t>
      </w:r>
      <w:r w:rsidR="007C47F1">
        <w:rPr>
          <w:rFonts w:ascii="Times New Roman" w:eastAsia="Times New Roman" w:hAnsi="Times New Roman"/>
          <w:sz w:val="24"/>
          <w:szCs w:val="24"/>
        </w:rPr>
        <w:br/>
      </w:r>
      <w:r w:rsidRPr="00D07FAE">
        <w:rPr>
          <w:rFonts w:ascii="Times New Roman" w:eastAsia="Times New Roman" w:hAnsi="Times New Roman"/>
          <w:sz w:val="24"/>
          <w:szCs w:val="24"/>
        </w:rPr>
        <w:t>Odpady zbierane selektywnie (papier i tektura; metal, tworzywa sztuczne oraz odpady opakowaniowe wielomateriałowe; szkło; odpady komunalne ulęgające biodegradacji, za szczególnym uwzględnieniem bioodpadów) gromadzone są w workach o pojemności 120 1. Nieruchomości wyposażane są w worki służące do zbierania segregowanych odpadów komunalnych w ramach uiszczanej przez właściciela opłaty za gospodarowanie odpadami komunalnymi.</w:t>
      </w:r>
    </w:p>
    <w:p w14:paraId="64DAD1DB" w14:textId="77777777" w:rsidR="00D07FAE" w:rsidRPr="00D07FAE" w:rsidRDefault="00D07FAE" w:rsidP="00D07FAE">
      <w:pPr>
        <w:spacing w:after="0" w:line="0" w:lineRule="atLeast"/>
        <w:ind w:left="361"/>
        <w:rPr>
          <w:rFonts w:ascii="Times New Roman" w:eastAsia="Times New Roman" w:hAnsi="Times New Roman"/>
          <w:sz w:val="24"/>
          <w:szCs w:val="24"/>
        </w:rPr>
      </w:pPr>
    </w:p>
    <w:p w14:paraId="39B1A117" w14:textId="77777777" w:rsidR="00D07FAE" w:rsidRPr="00D07FAE" w:rsidRDefault="00D07FAE" w:rsidP="00D07FAE">
      <w:pPr>
        <w:spacing w:after="0" w:line="0" w:lineRule="atLeast"/>
        <w:ind w:left="361"/>
        <w:rPr>
          <w:rFonts w:ascii="Times New Roman" w:eastAsia="Times New Roman" w:hAnsi="Times New Roman"/>
          <w:sz w:val="24"/>
          <w:szCs w:val="24"/>
        </w:rPr>
      </w:pPr>
      <w:r w:rsidRPr="00D07FAE">
        <w:rPr>
          <w:rFonts w:ascii="Times New Roman" w:eastAsia="Times New Roman" w:hAnsi="Times New Roman"/>
          <w:sz w:val="24"/>
          <w:szCs w:val="24"/>
        </w:rPr>
        <w:t>Gmina Borowie prowadzi selektywną zbiórkę odpadów takich jak:</w:t>
      </w:r>
    </w:p>
    <w:p w14:paraId="6E7DC3B9" w14:textId="77777777" w:rsidR="00D07FAE" w:rsidRPr="00D07FAE" w:rsidRDefault="00D07FAE" w:rsidP="00D07FAE">
      <w:pPr>
        <w:spacing w:line="150" w:lineRule="exact"/>
        <w:rPr>
          <w:rFonts w:ascii="Times New Roman" w:eastAsia="Times New Roman" w:hAnsi="Times New Roman"/>
          <w:sz w:val="24"/>
          <w:szCs w:val="24"/>
        </w:rPr>
      </w:pPr>
    </w:p>
    <w:p w14:paraId="69CA7E46" w14:textId="77777777" w:rsidR="00D07FAE" w:rsidRPr="00D07FAE" w:rsidRDefault="00D07FAE" w:rsidP="00D07FAE">
      <w:pPr>
        <w:numPr>
          <w:ilvl w:val="0"/>
          <w:numId w:val="38"/>
        </w:numPr>
        <w:tabs>
          <w:tab w:val="left" w:pos="261"/>
        </w:tabs>
        <w:spacing w:after="0" w:line="0" w:lineRule="atLeast"/>
        <w:ind w:left="261" w:hanging="261"/>
        <w:rPr>
          <w:rFonts w:ascii="Times New Roman" w:eastAsia="Times New Roman" w:hAnsi="Times New Roman"/>
          <w:sz w:val="24"/>
          <w:szCs w:val="24"/>
        </w:rPr>
      </w:pPr>
      <w:r w:rsidRPr="00D07FAE">
        <w:rPr>
          <w:rFonts w:ascii="Times New Roman" w:eastAsia="Times New Roman" w:hAnsi="Times New Roman"/>
          <w:sz w:val="24"/>
          <w:szCs w:val="24"/>
        </w:rPr>
        <w:t>papier i tektura,</w:t>
      </w:r>
    </w:p>
    <w:p w14:paraId="185B3D31" w14:textId="77777777" w:rsidR="00D07FAE" w:rsidRPr="00D07FAE" w:rsidRDefault="00D07FAE" w:rsidP="00D07FAE">
      <w:pPr>
        <w:spacing w:line="149" w:lineRule="exact"/>
        <w:rPr>
          <w:rFonts w:ascii="Times New Roman" w:eastAsia="Times New Roman" w:hAnsi="Times New Roman"/>
          <w:sz w:val="24"/>
          <w:szCs w:val="24"/>
        </w:rPr>
      </w:pPr>
    </w:p>
    <w:p w14:paraId="7F473AA4" w14:textId="77777777" w:rsidR="00D07FAE" w:rsidRPr="00D07FAE" w:rsidRDefault="00D07FAE" w:rsidP="00D07FAE">
      <w:pPr>
        <w:numPr>
          <w:ilvl w:val="0"/>
          <w:numId w:val="38"/>
        </w:numPr>
        <w:tabs>
          <w:tab w:val="left" w:pos="201"/>
        </w:tabs>
        <w:spacing w:after="0" w:line="0" w:lineRule="atLeast"/>
        <w:ind w:left="201" w:hanging="201"/>
        <w:rPr>
          <w:rFonts w:ascii="Times New Roman" w:eastAsia="Times New Roman" w:hAnsi="Times New Roman"/>
          <w:sz w:val="24"/>
          <w:szCs w:val="24"/>
        </w:rPr>
      </w:pPr>
      <w:r w:rsidRPr="00D07FAE">
        <w:rPr>
          <w:rFonts w:ascii="Times New Roman" w:eastAsia="Times New Roman" w:hAnsi="Times New Roman"/>
          <w:sz w:val="24"/>
          <w:szCs w:val="24"/>
        </w:rPr>
        <w:t>tworzywa sztuczne, opakowania wielomateriałowe i metal,</w:t>
      </w:r>
    </w:p>
    <w:p w14:paraId="6AA1AE78" w14:textId="77777777" w:rsidR="00D07FAE" w:rsidRPr="00D07FAE" w:rsidRDefault="00D07FAE" w:rsidP="00D07FAE">
      <w:pPr>
        <w:spacing w:line="149" w:lineRule="exact"/>
        <w:rPr>
          <w:rFonts w:ascii="Times New Roman" w:eastAsia="Times New Roman" w:hAnsi="Times New Roman"/>
          <w:sz w:val="24"/>
          <w:szCs w:val="24"/>
        </w:rPr>
      </w:pPr>
    </w:p>
    <w:p w14:paraId="0E71F7F5" w14:textId="6B0AD944" w:rsidR="00D07FAE" w:rsidRDefault="00D07FAE" w:rsidP="00D07FAE">
      <w:pPr>
        <w:numPr>
          <w:ilvl w:val="0"/>
          <w:numId w:val="38"/>
        </w:numPr>
        <w:tabs>
          <w:tab w:val="left" w:pos="201"/>
        </w:tabs>
        <w:spacing w:after="0" w:line="0" w:lineRule="atLeast"/>
        <w:ind w:left="201" w:hanging="201"/>
        <w:rPr>
          <w:rFonts w:ascii="Times New Roman" w:eastAsia="Times New Roman" w:hAnsi="Times New Roman"/>
          <w:sz w:val="24"/>
          <w:szCs w:val="24"/>
        </w:rPr>
      </w:pPr>
      <w:r w:rsidRPr="00D07FAE">
        <w:rPr>
          <w:rFonts w:ascii="Times New Roman" w:eastAsia="Times New Roman" w:hAnsi="Times New Roman"/>
          <w:sz w:val="24"/>
          <w:szCs w:val="24"/>
        </w:rPr>
        <w:t>szkło</w:t>
      </w:r>
    </w:p>
    <w:p w14:paraId="1A3DEC22" w14:textId="77777777" w:rsidR="00D07FAE" w:rsidRDefault="00D07FAE" w:rsidP="00D07FAE">
      <w:pPr>
        <w:tabs>
          <w:tab w:val="left" w:pos="201"/>
        </w:tabs>
        <w:spacing w:after="0" w:line="0" w:lineRule="atLeast"/>
        <w:rPr>
          <w:rFonts w:ascii="Times New Roman" w:eastAsia="Times New Roman" w:hAnsi="Times New Roman"/>
          <w:sz w:val="24"/>
          <w:szCs w:val="24"/>
        </w:rPr>
      </w:pPr>
    </w:p>
    <w:p w14:paraId="6BAF48C5" w14:textId="77777777" w:rsidR="00D07FAE" w:rsidRPr="00D07FAE" w:rsidRDefault="00D07FAE" w:rsidP="00D07FAE">
      <w:pPr>
        <w:numPr>
          <w:ilvl w:val="0"/>
          <w:numId w:val="39"/>
        </w:numPr>
        <w:tabs>
          <w:tab w:val="left" w:pos="241"/>
        </w:tabs>
        <w:spacing w:after="0" w:line="348" w:lineRule="auto"/>
        <w:ind w:left="1" w:hanging="1"/>
        <w:rPr>
          <w:rFonts w:ascii="Times New Roman" w:eastAsia="Times New Roman" w:hAnsi="Times New Roman"/>
          <w:sz w:val="24"/>
          <w:szCs w:val="24"/>
        </w:rPr>
      </w:pPr>
      <w:r w:rsidRPr="00D07FAE">
        <w:rPr>
          <w:rFonts w:ascii="Times New Roman" w:eastAsia="Times New Roman" w:hAnsi="Times New Roman"/>
          <w:sz w:val="24"/>
          <w:szCs w:val="24"/>
        </w:rPr>
        <w:t>odpady komunalne ulęgające biodegradacji, za szczególnym uwzględnieniem bioodpadów,</w:t>
      </w:r>
    </w:p>
    <w:p w14:paraId="3E87B018" w14:textId="77777777" w:rsidR="00D07FAE" w:rsidRPr="00D07FAE" w:rsidRDefault="00D07FAE" w:rsidP="00D07FAE">
      <w:pPr>
        <w:spacing w:line="13" w:lineRule="exact"/>
        <w:rPr>
          <w:rFonts w:ascii="Times New Roman" w:eastAsia="Times New Roman" w:hAnsi="Times New Roman"/>
          <w:sz w:val="24"/>
          <w:szCs w:val="24"/>
        </w:rPr>
      </w:pPr>
    </w:p>
    <w:p w14:paraId="767B4C6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przeterminowane leki i chemikalia,</w:t>
      </w:r>
    </w:p>
    <w:p w14:paraId="732DFFE6" w14:textId="77777777" w:rsidR="00D07FAE" w:rsidRPr="00D07FAE" w:rsidRDefault="00D07FAE" w:rsidP="00D07FAE">
      <w:pPr>
        <w:spacing w:line="149" w:lineRule="exact"/>
        <w:rPr>
          <w:rFonts w:ascii="Times New Roman" w:eastAsia="Times New Roman" w:hAnsi="Times New Roman"/>
          <w:sz w:val="24"/>
          <w:szCs w:val="24"/>
        </w:rPr>
      </w:pPr>
    </w:p>
    <w:p w14:paraId="46BF12AA"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zużyte baterie i akumulatory,</w:t>
      </w:r>
    </w:p>
    <w:p w14:paraId="2B3BE431" w14:textId="77777777" w:rsidR="00D07FAE" w:rsidRPr="00D07FAE" w:rsidRDefault="00D07FAE" w:rsidP="00D07FAE">
      <w:pPr>
        <w:spacing w:line="149" w:lineRule="exact"/>
        <w:rPr>
          <w:rFonts w:ascii="Times New Roman" w:eastAsia="Times New Roman" w:hAnsi="Times New Roman"/>
          <w:sz w:val="24"/>
          <w:szCs w:val="24"/>
        </w:rPr>
      </w:pPr>
    </w:p>
    <w:p w14:paraId="33ADFCE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zużyty sprzęt elektryczny i elektroniczny,</w:t>
      </w:r>
    </w:p>
    <w:p w14:paraId="34CAE562" w14:textId="77777777" w:rsidR="00D07FAE" w:rsidRPr="00D07FAE" w:rsidRDefault="00D07FAE" w:rsidP="00D07FAE">
      <w:pPr>
        <w:spacing w:line="149" w:lineRule="exact"/>
        <w:rPr>
          <w:rFonts w:ascii="Times New Roman" w:eastAsia="Times New Roman" w:hAnsi="Times New Roman"/>
          <w:sz w:val="24"/>
          <w:szCs w:val="24"/>
        </w:rPr>
      </w:pPr>
    </w:p>
    <w:p w14:paraId="66CEA96E"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meble i inne odpady wielkogabarytowe,</w:t>
      </w:r>
    </w:p>
    <w:p w14:paraId="2146D015" w14:textId="77777777" w:rsidR="00D07FAE" w:rsidRPr="00D07FAE" w:rsidRDefault="00D07FAE" w:rsidP="00D07FAE">
      <w:pPr>
        <w:spacing w:line="149" w:lineRule="exact"/>
        <w:rPr>
          <w:rFonts w:ascii="Times New Roman" w:eastAsia="Times New Roman" w:hAnsi="Times New Roman"/>
          <w:sz w:val="24"/>
          <w:szCs w:val="24"/>
        </w:rPr>
      </w:pPr>
    </w:p>
    <w:p w14:paraId="34A9776B"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odpady budowlane i rozbiórkowe stanowiące odpady komunalne,</w:t>
      </w:r>
    </w:p>
    <w:p w14:paraId="645709C7" w14:textId="77777777" w:rsidR="00D07FAE" w:rsidRPr="00D07FAE" w:rsidRDefault="00D07FAE" w:rsidP="00D07FAE">
      <w:pPr>
        <w:spacing w:line="149" w:lineRule="exact"/>
        <w:rPr>
          <w:rFonts w:ascii="Times New Roman" w:eastAsia="Times New Roman" w:hAnsi="Times New Roman"/>
          <w:sz w:val="24"/>
          <w:szCs w:val="24"/>
        </w:rPr>
      </w:pPr>
    </w:p>
    <w:p w14:paraId="7A1F033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zużyte opony.</w:t>
      </w:r>
    </w:p>
    <w:p w14:paraId="12CA37DC" w14:textId="77777777" w:rsidR="00D07FAE" w:rsidRPr="00D07FAE" w:rsidRDefault="00D07FAE" w:rsidP="00D07FAE">
      <w:pPr>
        <w:spacing w:line="162" w:lineRule="exact"/>
        <w:rPr>
          <w:rFonts w:ascii="Times New Roman" w:eastAsia="Times New Roman" w:hAnsi="Times New Roman"/>
          <w:sz w:val="24"/>
          <w:szCs w:val="24"/>
        </w:rPr>
      </w:pPr>
    </w:p>
    <w:p w14:paraId="570AE200" w14:textId="0D826273" w:rsidR="00D07FAE" w:rsidRPr="00D07FAE" w:rsidRDefault="00D07FAE" w:rsidP="00D07FAE">
      <w:pPr>
        <w:spacing w:line="0" w:lineRule="atLeast"/>
        <w:ind w:left="361"/>
        <w:rPr>
          <w:rFonts w:ascii="Times New Roman" w:eastAsia="Times New Roman" w:hAnsi="Times New Roman"/>
          <w:sz w:val="24"/>
          <w:szCs w:val="24"/>
        </w:rPr>
      </w:pPr>
      <w:r w:rsidRPr="00D07FAE">
        <w:rPr>
          <w:rFonts w:ascii="Times New Roman" w:eastAsia="Times New Roman" w:hAnsi="Times New Roman"/>
          <w:sz w:val="24"/>
          <w:szCs w:val="24"/>
        </w:rPr>
        <w:t>Selektywnie zebrane odpady komunalne mieszkańcy gromadzą w kolorowych workach:</w:t>
      </w:r>
    </w:p>
    <w:p w14:paraId="578D036C" w14:textId="77777777" w:rsidR="00D07FAE" w:rsidRPr="00D07FAE" w:rsidRDefault="00D07FAE" w:rsidP="00D07FAE">
      <w:pPr>
        <w:numPr>
          <w:ilvl w:val="0"/>
          <w:numId w:val="40"/>
        </w:numPr>
        <w:tabs>
          <w:tab w:val="left" w:pos="261"/>
        </w:tabs>
        <w:spacing w:after="0" w:line="0" w:lineRule="atLeast"/>
        <w:ind w:left="261" w:hanging="261"/>
        <w:rPr>
          <w:rFonts w:ascii="Times New Roman" w:eastAsia="Times New Roman" w:hAnsi="Times New Roman"/>
          <w:sz w:val="24"/>
          <w:szCs w:val="24"/>
        </w:rPr>
      </w:pPr>
      <w:r w:rsidRPr="00D07FAE">
        <w:rPr>
          <w:rFonts w:ascii="Times New Roman" w:eastAsia="Times New Roman" w:hAnsi="Times New Roman"/>
          <w:sz w:val="24"/>
          <w:szCs w:val="24"/>
        </w:rPr>
        <w:t>szkło - zielony worek,</w:t>
      </w:r>
    </w:p>
    <w:p w14:paraId="57C935E0" w14:textId="77777777" w:rsidR="00D07FAE" w:rsidRPr="00D07FAE" w:rsidRDefault="00D07FAE" w:rsidP="00D07FAE">
      <w:pPr>
        <w:spacing w:line="149" w:lineRule="exact"/>
        <w:rPr>
          <w:rFonts w:ascii="Times New Roman" w:eastAsia="Times New Roman" w:hAnsi="Times New Roman"/>
          <w:sz w:val="24"/>
          <w:szCs w:val="24"/>
        </w:rPr>
      </w:pPr>
    </w:p>
    <w:p w14:paraId="5D24C4F0" w14:textId="77777777" w:rsidR="00D07FAE" w:rsidRPr="00D07FAE" w:rsidRDefault="00D07FAE" w:rsidP="00D07FAE">
      <w:pPr>
        <w:numPr>
          <w:ilvl w:val="0"/>
          <w:numId w:val="40"/>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metal, tworzywa sztuczne oraz odpady opakowaniowe wielomateriałowe – żółty worek</w:t>
      </w:r>
    </w:p>
    <w:p w14:paraId="66A420F9" w14:textId="77777777" w:rsidR="00D07FAE" w:rsidRPr="00D07FAE" w:rsidRDefault="00D07FAE" w:rsidP="00D07FAE">
      <w:pPr>
        <w:spacing w:line="149" w:lineRule="exact"/>
        <w:rPr>
          <w:rFonts w:ascii="Times New Roman" w:eastAsia="Times New Roman" w:hAnsi="Times New Roman"/>
          <w:sz w:val="24"/>
          <w:szCs w:val="24"/>
        </w:rPr>
      </w:pPr>
    </w:p>
    <w:p w14:paraId="4191DEFA" w14:textId="77777777" w:rsidR="00D07FAE" w:rsidRPr="00D07FAE" w:rsidRDefault="00D07FAE" w:rsidP="00D07FAE">
      <w:pPr>
        <w:numPr>
          <w:ilvl w:val="0"/>
          <w:numId w:val="40"/>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papier i tektura – niebieski worek</w:t>
      </w:r>
    </w:p>
    <w:p w14:paraId="1423F397" w14:textId="77777777" w:rsidR="00D07FAE" w:rsidRPr="00D07FAE" w:rsidRDefault="00D07FAE" w:rsidP="00D07FAE">
      <w:pPr>
        <w:spacing w:line="164" w:lineRule="exact"/>
        <w:rPr>
          <w:rFonts w:ascii="Times New Roman" w:eastAsia="Times New Roman" w:hAnsi="Times New Roman"/>
          <w:sz w:val="24"/>
          <w:szCs w:val="24"/>
        </w:rPr>
      </w:pPr>
    </w:p>
    <w:p w14:paraId="4244A85E" w14:textId="77777777" w:rsidR="00D07FAE" w:rsidRPr="00D07FAE" w:rsidRDefault="00D07FAE" w:rsidP="00D07FAE">
      <w:pPr>
        <w:numPr>
          <w:ilvl w:val="0"/>
          <w:numId w:val="40"/>
        </w:numPr>
        <w:tabs>
          <w:tab w:val="left" w:pos="306"/>
        </w:tabs>
        <w:spacing w:after="0" w:line="348" w:lineRule="auto"/>
        <w:ind w:left="1" w:hanging="1"/>
        <w:rPr>
          <w:rFonts w:ascii="Times New Roman" w:eastAsia="Times New Roman" w:hAnsi="Times New Roman"/>
          <w:sz w:val="24"/>
          <w:szCs w:val="24"/>
        </w:rPr>
      </w:pPr>
      <w:r w:rsidRPr="00D07FAE">
        <w:rPr>
          <w:rFonts w:ascii="Times New Roman" w:eastAsia="Times New Roman" w:hAnsi="Times New Roman"/>
          <w:sz w:val="24"/>
          <w:szCs w:val="24"/>
        </w:rPr>
        <w:t>odpady komunalne ulęgające biodegradacji, za szczególnym uwzględnieniem bioodpadów- brązowy worek.</w:t>
      </w:r>
    </w:p>
    <w:p w14:paraId="5EFC070C" w14:textId="77777777" w:rsidR="00D07FAE" w:rsidRPr="00D07FAE" w:rsidRDefault="00D07FAE" w:rsidP="00D07FAE">
      <w:pPr>
        <w:spacing w:line="31" w:lineRule="exact"/>
        <w:rPr>
          <w:rFonts w:ascii="Times New Roman" w:eastAsia="Times New Roman" w:hAnsi="Times New Roman"/>
          <w:sz w:val="24"/>
          <w:szCs w:val="24"/>
        </w:rPr>
      </w:pPr>
    </w:p>
    <w:p w14:paraId="05A73C97" w14:textId="77777777" w:rsidR="00D07FAE" w:rsidRPr="00D07FAE" w:rsidRDefault="00D07FAE" w:rsidP="00D07FAE">
      <w:pPr>
        <w:spacing w:after="0" w:line="34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Dopuszcza się stosowanie innych kolorów worków niż wskazane powyżej, o ile są oznaczone napisami określającymi rodzaj odpadów.</w:t>
      </w:r>
    </w:p>
    <w:p w14:paraId="7BCC2F8A" w14:textId="77777777" w:rsidR="00D07FAE" w:rsidRPr="00D07FAE" w:rsidRDefault="00D07FAE" w:rsidP="00D07FAE">
      <w:pPr>
        <w:spacing w:after="0" w:line="28" w:lineRule="exact"/>
        <w:rPr>
          <w:rFonts w:ascii="Times New Roman" w:eastAsia="Times New Roman" w:hAnsi="Times New Roman"/>
          <w:sz w:val="24"/>
          <w:szCs w:val="24"/>
        </w:rPr>
      </w:pPr>
    </w:p>
    <w:p w14:paraId="6348B44C" w14:textId="60904323" w:rsidR="00D07FAE" w:rsidRPr="00D07FAE" w:rsidRDefault="00D07FAE" w:rsidP="00D07FAE">
      <w:pPr>
        <w:spacing w:after="0" w:line="339"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Niezależnie od odbioru odpadów komunalnych z terenu nieruchomości mieszkańcy mają możliwość dostarczenia na własny koszt odpadów zebranych w sposób selektywny do Punktu </w:t>
      </w:r>
      <w:r w:rsidRPr="00D07FAE">
        <w:rPr>
          <w:rFonts w:ascii="Times New Roman" w:eastAsia="Times New Roman" w:hAnsi="Times New Roman"/>
          <w:sz w:val="24"/>
          <w:szCs w:val="24"/>
        </w:rPr>
        <w:lastRenderedPageBreak/>
        <w:t>Selektywnej Zbiórki Odpadów Komunalnych (PSZOK), który zlokalizowany jest na placu (</w:t>
      </w:r>
      <w:r w:rsidR="005A0F91">
        <w:rPr>
          <w:rFonts w:ascii="Times New Roman" w:eastAsia="Times New Roman" w:hAnsi="Times New Roman"/>
          <w:sz w:val="24"/>
          <w:szCs w:val="24"/>
        </w:rPr>
        <w:t>przy</w:t>
      </w:r>
      <w:r w:rsidRPr="00D07FAE">
        <w:rPr>
          <w:rFonts w:ascii="Times New Roman" w:eastAsia="Times New Roman" w:hAnsi="Times New Roman"/>
          <w:sz w:val="24"/>
          <w:szCs w:val="24"/>
        </w:rPr>
        <w:t xml:space="preserve"> kości</w:t>
      </w:r>
      <w:r w:rsidR="005A0F91">
        <w:rPr>
          <w:rFonts w:ascii="Times New Roman" w:eastAsia="Times New Roman" w:hAnsi="Times New Roman"/>
          <w:sz w:val="24"/>
          <w:szCs w:val="24"/>
        </w:rPr>
        <w:t>ele</w:t>
      </w:r>
      <w:r w:rsidRPr="00D07FAE">
        <w:rPr>
          <w:rFonts w:ascii="Times New Roman" w:eastAsia="Times New Roman" w:hAnsi="Times New Roman"/>
          <w:sz w:val="24"/>
          <w:szCs w:val="24"/>
        </w:rPr>
        <w:t xml:space="preserve"> parafialnym) w Borowiu. PSZOK czynny jest raz w miesiącu w godz. 7</w:t>
      </w:r>
      <w:r w:rsidRPr="00D07FAE">
        <w:rPr>
          <w:rFonts w:ascii="Times New Roman" w:eastAsia="Times New Roman" w:hAnsi="Times New Roman"/>
          <w:sz w:val="24"/>
          <w:szCs w:val="24"/>
          <w:vertAlign w:val="superscript"/>
        </w:rPr>
        <w:t>30</w:t>
      </w:r>
      <w:r w:rsidRPr="00D07FAE">
        <w:rPr>
          <w:rFonts w:ascii="Times New Roman" w:eastAsia="Times New Roman" w:hAnsi="Times New Roman"/>
          <w:sz w:val="24"/>
          <w:szCs w:val="24"/>
        </w:rPr>
        <w:t>– 15</w:t>
      </w:r>
      <w:r w:rsidRPr="00D07FAE">
        <w:rPr>
          <w:rFonts w:ascii="Times New Roman" w:eastAsia="Times New Roman" w:hAnsi="Times New Roman"/>
          <w:sz w:val="24"/>
          <w:szCs w:val="24"/>
          <w:vertAlign w:val="superscript"/>
        </w:rPr>
        <w:t>30</w:t>
      </w:r>
      <w:r w:rsidRPr="00D07FAE">
        <w:rPr>
          <w:rFonts w:ascii="Times New Roman" w:eastAsia="Times New Roman" w:hAnsi="Times New Roman"/>
          <w:sz w:val="24"/>
          <w:szCs w:val="24"/>
        </w:rPr>
        <w:t>.</w:t>
      </w:r>
    </w:p>
    <w:p w14:paraId="7739A87D" w14:textId="77777777" w:rsidR="00D07FAE" w:rsidRPr="00D07FAE" w:rsidRDefault="00D07FAE" w:rsidP="00D07FAE">
      <w:pPr>
        <w:spacing w:after="0" w:line="3" w:lineRule="exact"/>
        <w:rPr>
          <w:rFonts w:ascii="Times New Roman" w:eastAsia="Times New Roman" w:hAnsi="Times New Roman"/>
          <w:sz w:val="24"/>
          <w:szCs w:val="24"/>
        </w:rPr>
      </w:pPr>
    </w:p>
    <w:p w14:paraId="2FEE18E4" w14:textId="196C9013" w:rsidR="00D07FAE" w:rsidRPr="00D07FAE" w:rsidRDefault="00D07FAE" w:rsidP="00D07FAE">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Odpady ulegające biodegradacji powstające w wyniku pielęgnacji zieleni na terenach nieruchomości zamieszkałych mogą być kompostowane w przydomowych kompostowniach, pod warunkiem nie stwarzania uciążliwości dla otoczenia lub oddawane do PSZOK.</w:t>
      </w:r>
    </w:p>
    <w:p w14:paraId="5C3DADFB" w14:textId="77777777" w:rsidR="00D07FAE" w:rsidRPr="00D07FAE" w:rsidRDefault="00D07FAE" w:rsidP="00D07FAE">
      <w:pPr>
        <w:spacing w:after="0" w:line="34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Ponadto odpady budowlane i rozbiórkowe stanowiące odpady komunalne odbierane są w punkcie selektywnego zbierania odpadów komunalnych - w godzinach jego pracy.</w:t>
      </w:r>
    </w:p>
    <w:p w14:paraId="45485724" w14:textId="77777777" w:rsidR="00D07FAE" w:rsidRPr="00D07FAE" w:rsidRDefault="00D07FAE" w:rsidP="00D07FAE">
      <w:pPr>
        <w:spacing w:after="0" w:line="31" w:lineRule="exact"/>
        <w:rPr>
          <w:rFonts w:ascii="Times New Roman" w:eastAsia="Times New Roman" w:hAnsi="Times New Roman"/>
          <w:sz w:val="24"/>
          <w:szCs w:val="24"/>
        </w:rPr>
      </w:pPr>
    </w:p>
    <w:p w14:paraId="5D4B1B32" w14:textId="0E8A2522" w:rsidR="00D07FAE" w:rsidRPr="00D07FAE" w:rsidRDefault="00D07FAE" w:rsidP="00D07FAE">
      <w:pPr>
        <w:spacing w:after="0" w:line="34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Obsługą PSZOK-u w 20</w:t>
      </w:r>
      <w:r w:rsidR="00BE1A11">
        <w:rPr>
          <w:rFonts w:ascii="Times New Roman" w:eastAsia="Times New Roman" w:hAnsi="Times New Roman"/>
          <w:sz w:val="24"/>
          <w:szCs w:val="24"/>
        </w:rPr>
        <w:t>19</w:t>
      </w:r>
      <w:r w:rsidRPr="00D07FAE">
        <w:rPr>
          <w:rFonts w:ascii="Times New Roman" w:eastAsia="Times New Roman" w:hAnsi="Times New Roman"/>
          <w:sz w:val="24"/>
          <w:szCs w:val="24"/>
        </w:rPr>
        <w:t xml:space="preserve"> roku zajmowała się firma EKOLIDER Jarosław Wyglądała, Lucin 4, 08-400 Garwolin.</w:t>
      </w:r>
    </w:p>
    <w:p w14:paraId="255F3EFC" w14:textId="14D35AC1" w:rsidR="00D07FAE" w:rsidRPr="00D07FAE" w:rsidRDefault="00D07FAE" w:rsidP="00D07FAE">
      <w:pPr>
        <w:spacing w:after="0" w:line="360"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Z  19  sołectw  gminy Borowie: Borowie, Brzuskowola, Chromin, Dudka, Filipówka, Głosków, Gościewicz, Gózd, Iwowe, Jaźwiny, Kamionka, Laliny, Łętów, Łopacianka, Nowa Brzuza, Stara Brzuza, Słup Pierwszy, Słup Drugi, Wilchta-niesegregowane (zmieszane) odpady komunalne i odpady segregowane (papier; tworzywa sztuczne, opakowania wielomateriałowe i metal; szkło; odpady komunalne ulegające biodegradacji, w tym odpady opakowaniowe ulegające biodegradacji) odbierane były z nieruchomości zgodnie z obowiązującym harmonogramem odbioru odpadów komunalnych.</w:t>
      </w:r>
    </w:p>
    <w:p w14:paraId="520010A7" w14:textId="77777777" w:rsidR="00D07FAE" w:rsidRPr="00D07FAE" w:rsidRDefault="00D07FAE" w:rsidP="00D07FAE">
      <w:pPr>
        <w:spacing w:after="0" w:line="18" w:lineRule="exact"/>
        <w:rPr>
          <w:rFonts w:ascii="Times New Roman" w:eastAsia="Times New Roman" w:hAnsi="Times New Roman"/>
          <w:sz w:val="24"/>
          <w:szCs w:val="24"/>
        </w:rPr>
      </w:pPr>
    </w:p>
    <w:p w14:paraId="678BBEF7" w14:textId="1E31BE3D" w:rsidR="00D07FAE" w:rsidRPr="00D07FAE" w:rsidRDefault="00D07FAE" w:rsidP="00D07FAE">
      <w:pPr>
        <w:spacing w:after="0" w:line="35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Na terenie gminy Borowie stawki opłat za gospodarowanie odpadami komunalnymi uzależnione są od liczby osób zamieszkujących na terenie nieruchomości oraz od sposobu zbierania odpadów. Właściciele nieruchomości zamieszkałych, którzy oświadczyli, że na terenie nieruchomości odpady będą gromadzone i odbierane w sposób nieselektywny, dokonywali opłaty w wysokości </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złotych od osoby miesięcznie. Natomiast opłata za odpady segregowane była niższa i wynosiła </w:t>
      </w:r>
      <w:r w:rsidR="005A0F91">
        <w:rPr>
          <w:rFonts w:ascii="Times New Roman" w:eastAsia="Times New Roman" w:hAnsi="Times New Roman"/>
          <w:sz w:val="24"/>
          <w:szCs w:val="24"/>
        </w:rPr>
        <w:t>12</w:t>
      </w:r>
      <w:r w:rsidRPr="00D07FAE">
        <w:rPr>
          <w:rFonts w:ascii="Times New Roman" w:eastAsia="Times New Roman" w:hAnsi="Times New Roman"/>
          <w:sz w:val="24"/>
          <w:szCs w:val="24"/>
        </w:rPr>
        <w:t xml:space="preserve"> złotych od osoby miesięcznie.</w:t>
      </w:r>
    </w:p>
    <w:p w14:paraId="7A606560" w14:textId="3E9B799D" w:rsidR="009B3D4C" w:rsidRDefault="00D07FAE" w:rsidP="0057294A">
      <w:pPr>
        <w:spacing w:after="0" w:line="35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Na terenie gminy Borowie dwa razy w roku prowadzona była także objazdowa zbiórka zużytego sprzętu elektronicznego, odpadów wielkogabarytowych i opon samochodowych</w:t>
      </w:r>
      <w:r>
        <w:rPr>
          <w:rFonts w:ascii="Times New Roman" w:eastAsia="Times New Roman" w:hAnsi="Times New Roman"/>
          <w:sz w:val="24"/>
          <w:szCs w:val="24"/>
        </w:rPr>
        <w:t>.</w:t>
      </w:r>
    </w:p>
    <w:p w14:paraId="6D955A38" w14:textId="77777777" w:rsidR="0057294A" w:rsidRPr="009B3D4C" w:rsidRDefault="0057294A" w:rsidP="0057294A">
      <w:pPr>
        <w:spacing w:after="0" w:line="358" w:lineRule="auto"/>
        <w:ind w:right="20" w:firstLine="360"/>
        <w:jc w:val="both"/>
        <w:rPr>
          <w:rFonts w:ascii="Times New Roman" w:eastAsia="Times New Roman" w:hAnsi="Times New Roman"/>
          <w:sz w:val="24"/>
          <w:szCs w:val="24"/>
        </w:rPr>
      </w:pPr>
    </w:p>
    <w:p w14:paraId="52D61BFB" w14:textId="6FC6E738" w:rsidR="00D07FAE" w:rsidRDefault="00D07FAE" w:rsidP="00516D6E">
      <w:pPr>
        <w:pStyle w:val="Akapitzlist"/>
        <w:spacing w:after="0" w:line="276" w:lineRule="auto"/>
        <w:ind w:left="0" w:right="20"/>
        <w:jc w:val="both"/>
        <w:rPr>
          <w:rFonts w:ascii="Times New Roman" w:eastAsia="Times New Roman" w:hAnsi="Times New Roman"/>
          <w:b/>
          <w:bCs/>
          <w:sz w:val="26"/>
        </w:rPr>
      </w:pPr>
      <w:r>
        <w:rPr>
          <w:rFonts w:ascii="Times New Roman" w:eastAsia="Times New Roman" w:hAnsi="Times New Roman"/>
          <w:b/>
          <w:bCs/>
          <w:sz w:val="26"/>
        </w:rPr>
        <w:t>4.Możliwość przetwarzania zmieszanych odpadów komunalnych, odpadów zielonych oraz pozostałości z sortowania i pozostałości z mechaniczno- biologicznego przetwarzania odpadów komunalnych przeznaczonych do składowania.</w:t>
      </w:r>
    </w:p>
    <w:p w14:paraId="3CA1365F" w14:textId="77777777" w:rsidR="00516D6E" w:rsidRPr="00516D6E" w:rsidRDefault="00516D6E" w:rsidP="00516D6E">
      <w:pPr>
        <w:pStyle w:val="Akapitzlist"/>
        <w:spacing w:after="0" w:line="276" w:lineRule="auto"/>
        <w:ind w:left="0" w:right="20"/>
        <w:jc w:val="both"/>
        <w:rPr>
          <w:rFonts w:ascii="Times New Roman" w:eastAsia="Times New Roman" w:hAnsi="Times New Roman"/>
          <w:b/>
          <w:bCs/>
          <w:sz w:val="26"/>
        </w:rPr>
      </w:pPr>
    </w:p>
    <w:p w14:paraId="32D4C16D" w14:textId="60F930E8" w:rsidR="00D07FAE" w:rsidRPr="00D07FAE" w:rsidRDefault="00D07FAE" w:rsidP="00D07FAE">
      <w:pPr>
        <w:spacing w:after="0" w:line="34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Na terenie gminy Borowie nie ma możliwości przetwarzania zmieszanych odpadów komunalnych.</w:t>
      </w:r>
    </w:p>
    <w:p w14:paraId="20F115E8" w14:textId="1355D519" w:rsidR="0036185E" w:rsidRDefault="00D07FAE" w:rsidP="00D07FAE">
      <w:pPr>
        <w:spacing w:after="0" w:line="374"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Zgodnie z art. 9e ust. 1 pkt 2 ustawy z dnia 13 września 1996 r. o utrzymaniu czystości i porządku w gminach (Dz. U. z 20</w:t>
      </w:r>
      <w:r w:rsidR="00BE1A11">
        <w:rPr>
          <w:rFonts w:ascii="Times New Roman" w:eastAsia="Times New Roman" w:hAnsi="Times New Roman"/>
          <w:sz w:val="24"/>
          <w:szCs w:val="24"/>
        </w:rPr>
        <w:t>19</w:t>
      </w:r>
      <w:r w:rsidRPr="00D07FAE">
        <w:rPr>
          <w:rFonts w:ascii="Times New Roman" w:eastAsia="Times New Roman" w:hAnsi="Times New Roman"/>
          <w:sz w:val="24"/>
          <w:szCs w:val="24"/>
        </w:rPr>
        <w:t xml:space="preserve"> r., poz.</w:t>
      </w:r>
      <w:r w:rsidR="00BE1A11">
        <w:rPr>
          <w:rFonts w:ascii="Times New Roman" w:eastAsia="Times New Roman" w:hAnsi="Times New Roman"/>
          <w:sz w:val="24"/>
          <w:szCs w:val="24"/>
        </w:rPr>
        <w:t xml:space="preserve"> 2010</w:t>
      </w:r>
      <w:r w:rsidRPr="00D07FAE">
        <w:rPr>
          <w:rFonts w:ascii="Times New Roman" w:eastAsia="Times New Roman" w:hAnsi="Times New Roman"/>
          <w:sz w:val="24"/>
          <w:szCs w:val="24"/>
        </w:rPr>
        <w:t>), podmiot odbierający odpady komunalne od właścicieli nieruchomości jest obowiązany do przekazywania odebranych od właścicieli nieruchomości zmieszanych odpadów komunalnych oraz odpadów zielonych bezpośrednio do instalacji komunaln</w:t>
      </w:r>
      <w:r w:rsidR="0036185E">
        <w:rPr>
          <w:rFonts w:ascii="Times New Roman" w:eastAsia="Times New Roman" w:hAnsi="Times New Roman"/>
          <w:sz w:val="24"/>
          <w:szCs w:val="24"/>
        </w:rPr>
        <w:t>ej</w:t>
      </w:r>
      <w:r w:rsidRPr="00D07FAE">
        <w:rPr>
          <w:rFonts w:ascii="Times New Roman" w:eastAsia="Times New Roman" w:hAnsi="Times New Roman"/>
          <w:sz w:val="24"/>
          <w:szCs w:val="24"/>
        </w:rPr>
        <w:t xml:space="preserve">. </w:t>
      </w:r>
      <w:r w:rsidR="0036185E">
        <w:rPr>
          <w:rFonts w:ascii="Times New Roman" w:eastAsia="Times New Roman" w:hAnsi="Times New Roman"/>
          <w:sz w:val="24"/>
          <w:szCs w:val="24"/>
        </w:rPr>
        <w:t>N</w:t>
      </w:r>
      <w:r w:rsidRPr="00D07FAE">
        <w:rPr>
          <w:rFonts w:ascii="Times New Roman" w:eastAsia="Times New Roman" w:hAnsi="Times New Roman"/>
          <w:sz w:val="24"/>
          <w:szCs w:val="24"/>
        </w:rPr>
        <w:t xml:space="preserve">iesegregowane (zmieszane) odpady komunalne odebrane od </w:t>
      </w:r>
      <w:r w:rsidRPr="00D07FAE">
        <w:rPr>
          <w:rFonts w:ascii="Times New Roman" w:eastAsia="Times New Roman" w:hAnsi="Times New Roman"/>
          <w:sz w:val="24"/>
          <w:szCs w:val="24"/>
        </w:rPr>
        <w:lastRenderedPageBreak/>
        <w:t>właścicieli nieruchomości z terenu gminy Borowie w 20</w:t>
      </w:r>
      <w:r w:rsidR="00BE1A11">
        <w:rPr>
          <w:rFonts w:ascii="Times New Roman" w:eastAsia="Times New Roman" w:hAnsi="Times New Roman"/>
          <w:sz w:val="24"/>
          <w:szCs w:val="24"/>
        </w:rPr>
        <w:t>19</w:t>
      </w:r>
      <w:r w:rsidRPr="00D07FAE">
        <w:rPr>
          <w:rFonts w:ascii="Times New Roman" w:eastAsia="Times New Roman" w:hAnsi="Times New Roman"/>
          <w:sz w:val="24"/>
          <w:szCs w:val="24"/>
        </w:rPr>
        <w:t xml:space="preserve"> roku kierowane były do następując</w:t>
      </w:r>
      <w:r w:rsidR="0036185E">
        <w:rPr>
          <w:rFonts w:ascii="Times New Roman" w:eastAsia="Times New Roman" w:hAnsi="Times New Roman"/>
          <w:sz w:val="24"/>
          <w:szCs w:val="24"/>
        </w:rPr>
        <w:t>ych</w:t>
      </w:r>
      <w:r w:rsidRPr="00D07FAE">
        <w:rPr>
          <w:rFonts w:ascii="Times New Roman" w:eastAsia="Times New Roman" w:hAnsi="Times New Roman"/>
          <w:sz w:val="24"/>
          <w:szCs w:val="24"/>
        </w:rPr>
        <w:t xml:space="preserve"> instalacji:</w:t>
      </w:r>
    </w:p>
    <w:p w14:paraId="5EDCE40A" w14:textId="0999E316" w:rsidR="00BE1A11" w:rsidRPr="004B6518" w:rsidRDefault="00BE1A11" w:rsidP="00BE1A11">
      <w:pPr>
        <w:spacing w:after="0" w:line="374" w:lineRule="auto"/>
        <w:ind w:right="20"/>
        <w:jc w:val="both"/>
        <w:rPr>
          <w:rFonts w:asciiTheme="majorBidi" w:hAnsiTheme="majorBidi" w:cstheme="majorBidi"/>
          <w:sz w:val="24"/>
          <w:szCs w:val="24"/>
        </w:rPr>
      </w:pPr>
      <w:r>
        <w:rPr>
          <w:rFonts w:ascii="Times New Roman" w:eastAsia="Times New Roman" w:hAnsi="Times New Roman"/>
          <w:sz w:val="24"/>
          <w:szCs w:val="24"/>
        </w:rPr>
        <w:t xml:space="preserve">- </w:t>
      </w:r>
      <w:r w:rsidRPr="004B6518">
        <w:rPr>
          <w:rFonts w:asciiTheme="majorBidi" w:hAnsiTheme="majorBidi" w:cstheme="majorBidi"/>
          <w:sz w:val="24"/>
          <w:szCs w:val="24"/>
        </w:rPr>
        <w:t>Ostrołęckie TBS Sp. z o.o. Zakład Unieszkodliwiania Odpadów 07-401 Ostrołęka, ul. Turskiego 4</w:t>
      </w:r>
      <w:r w:rsidRPr="004B6518">
        <w:rPr>
          <w:rFonts w:asciiTheme="majorBidi" w:hAnsiTheme="majorBidi" w:cstheme="majorBidi"/>
          <w:sz w:val="24"/>
          <w:szCs w:val="24"/>
        </w:rPr>
        <w:t>,</w:t>
      </w:r>
    </w:p>
    <w:p w14:paraId="6FA965E8" w14:textId="4FC8BC3A" w:rsidR="004B6518" w:rsidRPr="004B6518" w:rsidRDefault="004B6518" w:rsidP="00BE1A11">
      <w:pPr>
        <w:spacing w:after="0" w:line="374" w:lineRule="auto"/>
        <w:ind w:right="20"/>
        <w:jc w:val="both"/>
        <w:rPr>
          <w:rFonts w:asciiTheme="majorBidi" w:hAnsiTheme="majorBidi" w:cstheme="majorBidi"/>
          <w:sz w:val="24"/>
          <w:szCs w:val="24"/>
        </w:rPr>
      </w:pPr>
      <w:r w:rsidRPr="004B6518">
        <w:rPr>
          <w:rFonts w:asciiTheme="majorBidi" w:hAnsiTheme="majorBidi" w:cstheme="majorBidi"/>
          <w:sz w:val="24"/>
          <w:szCs w:val="24"/>
        </w:rPr>
        <w:t xml:space="preserve">- </w:t>
      </w:r>
      <w:r w:rsidRPr="004B6518">
        <w:rPr>
          <w:rFonts w:asciiTheme="majorBidi" w:hAnsiTheme="majorBidi" w:cstheme="majorBidi"/>
          <w:sz w:val="24"/>
          <w:szCs w:val="24"/>
        </w:rPr>
        <w:t>Bialskie Wodociągi i Kanalizacja WOD-KAN Sp. z o.o. Zakład Zagospodarowania Odpadów 21-500 Biała Podlaska, ul. Ekologiczna 1</w:t>
      </w:r>
      <w:r w:rsidRPr="004B6518">
        <w:rPr>
          <w:rFonts w:asciiTheme="majorBidi" w:hAnsiTheme="majorBidi" w:cstheme="majorBidi"/>
          <w:sz w:val="24"/>
          <w:szCs w:val="24"/>
        </w:rPr>
        <w:t>,</w:t>
      </w:r>
    </w:p>
    <w:p w14:paraId="62E9EE0F" w14:textId="2673393F" w:rsidR="004B6518" w:rsidRPr="004B6518" w:rsidRDefault="004B6518" w:rsidP="00BE1A11">
      <w:pPr>
        <w:spacing w:after="0" w:line="374" w:lineRule="auto"/>
        <w:ind w:right="20"/>
        <w:jc w:val="both"/>
        <w:rPr>
          <w:rFonts w:asciiTheme="majorBidi" w:eastAsia="Times New Roman" w:hAnsiTheme="majorBidi" w:cstheme="majorBidi"/>
          <w:sz w:val="28"/>
          <w:szCs w:val="28"/>
        </w:rPr>
      </w:pPr>
      <w:r w:rsidRPr="004B6518">
        <w:rPr>
          <w:rFonts w:asciiTheme="majorBidi" w:hAnsiTheme="majorBidi" w:cstheme="majorBidi"/>
          <w:sz w:val="24"/>
          <w:szCs w:val="24"/>
        </w:rPr>
        <w:t xml:space="preserve">- </w:t>
      </w:r>
      <w:r w:rsidRPr="004B6518">
        <w:rPr>
          <w:rFonts w:asciiTheme="majorBidi" w:hAnsiTheme="majorBidi" w:cstheme="majorBidi"/>
          <w:sz w:val="24"/>
          <w:szCs w:val="24"/>
        </w:rPr>
        <w:t xml:space="preserve">Zakład Utylizacji Odpadów Sp. z o.o. 08-125 Suchożebry, Wola Suchożebrska, </w:t>
      </w:r>
      <w:r w:rsidRPr="004B6518">
        <w:rPr>
          <w:rFonts w:asciiTheme="majorBidi" w:hAnsiTheme="majorBidi" w:cstheme="majorBidi"/>
          <w:sz w:val="24"/>
          <w:szCs w:val="24"/>
        </w:rPr>
        <w:br/>
      </w:r>
      <w:r w:rsidRPr="004B6518">
        <w:rPr>
          <w:rFonts w:asciiTheme="majorBidi" w:hAnsiTheme="majorBidi" w:cstheme="majorBidi"/>
          <w:sz w:val="24"/>
          <w:szCs w:val="24"/>
        </w:rPr>
        <w:t>ul. Sokołowska 2</w:t>
      </w:r>
    </w:p>
    <w:p w14:paraId="6095ECAA" w14:textId="0F460DDB" w:rsidR="00F574A9" w:rsidRPr="004B6518" w:rsidRDefault="00F574A9" w:rsidP="00415586">
      <w:pPr>
        <w:numPr>
          <w:ilvl w:val="0"/>
          <w:numId w:val="41"/>
        </w:numPr>
        <w:tabs>
          <w:tab w:val="left" w:pos="241"/>
        </w:tabs>
        <w:spacing w:line="348" w:lineRule="auto"/>
        <w:ind w:left="1" w:hanging="1"/>
        <w:jc w:val="both"/>
        <w:rPr>
          <w:rStyle w:val="Pogrubienie"/>
          <w:rFonts w:asciiTheme="majorBidi" w:eastAsia="Times New Roman" w:hAnsiTheme="majorBidi" w:cstheme="majorBidi"/>
          <w:sz w:val="24"/>
          <w:szCs w:val="24"/>
        </w:rPr>
      </w:pPr>
      <w:r w:rsidRPr="004B6518">
        <w:rPr>
          <w:rFonts w:asciiTheme="majorBidi" w:hAnsiTheme="majorBidi" w:cstheme="majorBidi"/>
          <w:sz w:val="24"/>
          <w:szCs w:val="24"/>
        </w:rPr>
        <w:t xml:space="preserve">Zakład Gospodarki Komunalnej w Ostrowi Mazowieckiej Sp. z o.o. </w:t>
      </w:r>
      <w:r w:rsidRPr="004B6518">
        <w:rPr>
          <w:rStyle w:val="Pogrubienie"/>
          <w:rFonts w:asciiTheme="majorBidi" w:hAnsiTheme="majorBidi" w:cstheme="majorBidi"/>
          <w:b w:val="0"/>
          <w:bCs w:val="0"/>
          <w:sz w:val="24"/>
          <w:szCs w:val="24"/>
        </w:rPr>
        <w:t>Zakład Utylizacji Odpadów Komunalnych Stare Lubiejewo ul. Łomżyńska 11,</w:t>
      </w:r>
    </w:p>
    <w:p w14:paraId="590E05A8" w14:textId="418D5CEC" w:rsidR="007A0EB0" w:rsidRPr="00EE0F0F" w:rsidRDefault="007A0EB0" w:rsidP="00AD5F6E">
      <w:pPr>
        <w:rPr>
          <w:rFonts w:ascii="Times New Roman" w:eastAsia="Times New Roman" w:hAnsi="Times New Roman"/>
          <w:b/>
          <w:bCs/>
          <w:sz w:val="26"/>
          <w:szCs w:val="26"/>
        </w:rPr>
      </w:pPr>
      <w:r w:rsidRPr="00EE0F0F">
        <w:rPr>
          <w:rFonts w:ascii="Times New Roman" w:eastAsia="Times New Roman" w:hAnsi="Times New Roman"/>
          <w:b/>
          <w:bCs/>
          <w:sz w:val="26"/>
          <w:szCs w:val="26"/>
        </w:rPr>
        <w:t xml:space="preserve">5.Potrzeby inwestycyjne </w:t>
      </w:r>
      <w:r w:rsidRPr="00EE0F0F">
        <w:rPr>
          <w:rFonts w:ascii="Times New Roman" w:hAnsi="Times New Roman" w:cs="Times New Roman"/>
          <w:b/>
          <w:sz w:val="26"/>
          <w:szCs w:val="26"/>
        </w:rPr>
        <w:t>związane z gospodarowaniem odpadami komunalnymi</w:t>
      </w:r>
    </w:p>
    <w:p w14:paraId="46C0624F" w14:textId="7C533C19" w:rsidR="00F07535" w:rsidRDefault="00F07535" w:rsidP="00F07535">
      <w:pPr>
        <w:spacing w:line="348" w:lineRule="auto"/>
        <w:ind w:left="1" w:firstLine="360"/>
        <w:jc w:val="both"/>
        <w:rPr>
          <w:rFonts w:ascii="Times New Roman" w:eastAsia="Times New Roman" w:hAnsi="Times New Roman"/>
          <w:sz w:val="24"/>
          <w:szCs w:val="24"/>
        </w:rPr>
      </w:pPr>
      <w:r w:rsidRPr="00F07535">
        <w:rPr>
          <w:rFonts w:ascii="Times New Roman" w:eastAsia="Times New Roman" w:hAnsi="Times New Roman"/>
          <w:sz w:val="24"/>
          <w:szCs w:val="24"/>
        </w:rPr>
        <w:t>W 20</w:t>
      </w:r>
      <w:r w:rsidR="004B6518">
        <w:rPr>
          <w:rFonts w:ascii="Times New Roman" w:eastAsia="Times New Roman" w:hAnsi="Times New Roman"/>
          <w:sz w:val="24"/>
          <w:szCs w:val="24"/>
        </w:rPr>
        <w:t>19</w:t>
      </w:r>
      <w:r w:rsidRPr="00F07535">
        <w:rPr>
          <w:rFonts w:ascii="Times New Roman" w:eastAsia="Times New Roman" w:hAnsi="Times New Roman"/>
          <w:sz w:val="24"/>
          <w:szCs w:val="24"/>
        </w:rPr>
        <w:t xml:space="preserve"> roku </w:t>
      </w:r>
      <w:r>
        <w:rPr>
          <w:rFonts w:ascii="Times New Roman" w:eastAsia="Times New Roman" w:hAnsi="Times New Roman"/>
          <w:sz w:val="24"/>
          <w:szCs w:val="24"/>
        </w:rPr>
        <w:t>g</w:t>
      </w:r>
      <w:r w:rsidRPr="00F07535">
        <w:rPr>
          <w:rFonts w:ascii="Times New Roman" w:eastAsia="Times New Roman" w:hAnsi="Times New Roman"/>
          <w:sz w:val="24"/>
          <w:szCs w:val="24"/>
        </w:rPr>
        <w:t>mina</w:t>
      </w:r>
      <w:r>
        <w:rPr>
          <w:rFonts w:ascii="Times New Roman" w:eastAsia="Times New Roman" w:hAnsi="Times New Roman"/>
          <w:sz w:val="24"/>
          <w:szCs w:val="24"/>
        </w:rPr>
        <w:t xml:space="preserve"> Borowie nie realizowała zadań inwestycyjnych związanych z gospodarowaniem odpadami komunalnymi.</w:t>
      </w:r>
    </w:p>
    <w:p w14:paraId="39AA9198" w14:textId="6E2347F3" w:rsidR="00F07535" w:rsidRPr="00AD5F6E" w:rsidRDefault="00AD5F6E" w:rsidP="00B32AE3">
      <w:pPr>
        <w:spacing w:line="276" w:lineRule="auto"/>
        <w:ind w:left="1"/>
        <w:jc w:val="both"/>
        <w:rPr>
          <w:rFonts w:ascii="Times New Roman" w:eastAsia="Times New Roman" w:hAnsi="Times New Roman"/>
          <w:b/>
          <w:bCs/>
          <w:sz w:val="26"/>
          <w:szCs w:val="26"/>
        </w:rPr>
      </w:pPr>
      <w:r>
        <w:rPr>
          <w:rFonts w:ascii="Times New Roman" w:eastAsia="Times New Roman" w:hAnsi="Times New Roman"/>
          <w:b/>
          <w:bCs/>
          <w:sz w:val="26"/>
          <w:szCs w:val="26"/>
        </w:rPr>
        <w:t>6.Koszty poniesione w związku z odbieraniem, odzyskiem, recyklingiem i unieszkodliwianiem odpadów komunalnych w podziale na wpływy, wydatki i nadwyżki opłat za gospodarowanie odpadami komunalnymi.</w:t>
      </w:r>
    </w:p>
    <w:p w14:paraId="3F2D2080" w14:textId="77777777" w:rsidR="00A6418A" w:rsidRPr="004E57EB" w:rsidRDefault="00A6418A" w:rsidP="00A6418A">
      <w:pPr>
        <w:spacing w:after="0" w:line="276" w:lineRule="auto"/>
        <w:jc w:val="both"/>
        <w:rPr>
          <w:rFonts w:ascii="Times New Roman" w:hAnsi="Times New Roman" w:cs="Times New Roman"/>
          <w:sz w:val="24"/>
          <w:szCs w:val="24"/>
        </w:rPr>
      </w:pPr>
      <w:r w:rsidRPr="004E57EB">
        <w:rPr>
          <w:rFonts w:ascii="Times New Roman" w:hAnsi="Times New Roman" w:cs="Times New Roman"/>
          <w:sz w:val="24"/>
          <w:szCs w:val="24"/>
        </w:rPr>
        <w:t>Opłatę za gospodarowanie odpadami komunalnymi właściciele nieruchomości uiszczali w terminach:</w:t>
      </w:r>
    </w:p>
    <w:p w14:paraId="4144B48D" w14:textId="5D604873"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 xml:space="preserve">za I </w:t>
      </w:r>
      <w:r>
        <w:rPr>
          <w:rFonts w:ascii="Times New Roman" w:hAnsi="Times New Roman" w:cs="Times New Roman"/>
          <w:sz w:val="24"/>
          <w:szCs w:val="24"/>
        </w:rPr>
        <w:t>kwartał - do 31.01.20</w:t>
      </w:r>
      <w:r w:rsidR="004B6518">
        <w:rPr>
          <w:rFonts w:ascii="Times New Roman" w:hAnsi="Times New Roman" w:cs="Times New Roman"/>
          <w:sz w:val="24"/>
          <w:szCs w:val="24"/>
        </w:rPr>
        <w:t>19</w:t>
      </w:r>
      <w:r>
        <w:rPr>
          <w:rFonts w:ascii="Times New Roman" w:hAnsi="Times New Roman" w:cs="Times New Roman"/>
          <w:sz w:val="24"/>
          <w:szCs w:val="24"/>
        </w:rPr>
        <w:t xml:space="preserve"> roku,</w:t>
      </w:r>
    </w:p>
    <w:p w14:paraId="03CF6E34" w14:textId="444239B2"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II kwartał - do 30</w:t>
      </w:r>
      <w:r>
        <w:rPr>
          <w:rFonts w:ascii="Times New Roman" w:hAnsi="Times New Roman" w:cs="Times New Roman"/>
          <w:sz w:val="24"/>
          <w:szCs w:val="24"/>
        </w:rPr>
        <w:t>.04.20</w:t>
      </w:r>
      <w:r w:rsidR="004B6518">
        <w:rPr>
          <w:rFonts w:ascii="Times New Roman" w:hAnsi="Times New Roman" w:cs="Times New Roman"/>
          <w:sz w:val="24"/>
          <w:szCs w:val="24"/>
        </w:rPr>
        <w:t>19</w:t>
      </w:r>
      <w:r>
        <w:rPr>
          <w:rFonts w:ascii="Times New Roman" w:hAnsi="Times New Roman" w:cs="Times New Roman"/>
          <w:sz w:val="24"/>
          <w:szCs w:val="24"/>
        </w:rPr>
        <w:t xml:space="preserve"> roku,</w:t>
      </w:r>
    </w:p>
    <w:p w14:paraId="47C3605C" w14:textId="7CBA8A4C"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III kwartał - do 3</w:t>
      </w:r>
      <w:r>
        <w:rPr>
          <w:rFonts w:ascii="Times New Roman" w:hAnsi="Times New Roman" w:cs="Times New Roman"/>
          <w:sz w:val="24"/>
          <w:szCs w:val="24"/>
        </w:rPr>
        <w:t>1.07.20</w:t>
      </w:r>
      <w:r w:rsidR="004B6518">
        <w:rPr>
          <w:rFonts w:ascii="Times New Roman" w:hAnsi="Times New Roman" w:cs="Times New Roman"/>
          <w:sz w:val="24"/>
          <w:szCs w:val="24"/>
        </w:rPr>
        <w:t>19</w:t>
      </w:r>
      <w:r>
        <w:rPr>
          <w:rFonts w:ascii="Times New Roman" w:hAnsi="Times New Roman" w:cs="Times New Roman"/>
          <w:sz w:val="24"/>
          <w:szCs w:val="24"/>
        </w:rPr>
        <w:t xml:space="preserve"> roku,</w:t>
      </w:r>
    </w:p>
    <w:p w14:paraId="1DDFB4EA" w14:textId="5DE8C5FD" w:rsidR="00A6418A" w:rsidRPr="0057294A" w:rsidRDefault="00A6418A" w:rsidP="0057294A">
      <w:pPr>
        <w:numPr>
          <w:ilvl w:val="0"/>
          <w:numId w:val="14"/>
        </w:numPr>
        <w:spacing w:after="0"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IV kwartał – do 31</w:t>
      </w:r>
      <w:r>
        <w:rPr>
          <w:rFonts w:ascii="Times New Roman" w:hAnsi="Times New Roman" w:cs="Times New Roman"/>
          <w:sz w:val="24"/>
          <w:szCs w:val="24"/>
        </w:rPr>
        <w:t>.10.</w:t>
      </w:r>
      <w:r w:rsidRPr="004E57EB">
        <w:rPr>
          <w:rFonts w:ascii="Times New Roman" w:hAnsi="Times New Roman" w:cs="Times New Roman"/>
          <w:sz w:val="24"/>
          <w:szCs w:val="24"/>
        </w:rPr>
        <w:t>20</w:t>
      </w:r>
      <w:r w:rsidR="004B6518">
        <w:rPr>
          <w:rFonts w:ascii="Times New Roman" w:hAnsi="Times New Roman" w:cs="Times New Roman"/>
          <w:sz w:val="24"/>
          <w:szCs w:val="24"/>
        </w:rPr>
        <w:t>19</w:t>
      </w:r>
      <w:r w:rsidRPr="004E57EB">
        <w:rPr>
          <w:rFonts w:ascii="Times New Roman" w:hAnsi="Times New Roman" w:cs="Times New Roman"/>
          <w:sz w:val="24"/>
          <w:szCs w:val="24"/>
        </w:rPr>
        <w:t xml:space="preserve"> roku</w:t>
      </w:r>
      <w:r>
        <w:rPr>
          <w:rFonts w:ascii="Times New Roman" w:hAnsi="Times New Roman" w:cs="Times New Roman"/>
          <w:sz w:val="24"/>
          <w:szCs w:val="24"/>
        </w:rPr>
        <w:t>,</w:t>
      </w:r>
    </w:p>
    <w:p w14:paraId="11F6CA50" w14:textId="3709CA8B" w:rsidR="00A6418A" w:rsidRPr="00A6418A" w:rsidRDefault="00A6418A" w:rsidP="00A6418A">
      <w:pPr>
        <w:spacing w:line="276" w:lineRule="auto"/>
        <w:ind w:firstLine="357"/>
        <w:jc w:val="both"/>
        <w:rPr>
          <w:rFonts w:ascii="Times New Roman" w:hAnsi="Times New Roman" w:cs="Times New Roman"/>
          <w:sz w:val="24"/>
          <w:szCs w:val="24"/>
        </w:rPr>
      </w:pPr>
      <w:r w:rsidRPr="00A6418A">
        <w:rPr>
          <w:rFonts w:ascii="Times New Roman" w:hAnsi="Times New Roman" w:cs="Times New Roman"/>
          <w:sz w:val="24"/>
          <w:szCs w:val="24"/>
        </w:rPr>
        <w:t xml:space="preserve">Opłatę za gospodarowanie odpadami komunalnymi uiszczało się bez wezwania gotówką w kasie Urzędu Gminy  lub przelewem na indywidualny rachunek bankowy wskazany przez Urząd. </w:t>
      </w:r>
    </w:p>
    <w:p w14:paraId="241407CB" w14:textId="22FCA459" w:rsidR="00A6418A" w:rsidRPr="00A6418A" w:rsidRDefault="00A6418A" w:rsidP="00A6418A">
      <w:pPr>
        <w:spacing w:line="276" w:lineRule="auto"/>
        <w:ind w:firstLine="357"/>
        <w:jc w:val="both"/>
        <w:rPr>
          <w:rFonts w:ascii="Times New Roman" w:hAnsi="Times New Roman" w:cs="Times New Roman"/>
          <w:sz w:val="24"/>
          <w:szCs w:val="24"/>
        </w:rPr>
      </w:pPr>
      <w:r w:rsidRPr="00A6418A">
        <w:rPr>
          <w:rFonts w:ascii="Times New Roman" w:hAnsi="Times New Roman" w:cs="Times New Roman"/>
          <w:sz w:val="24"/>
          <w:szCs w:val="24"/>
        </w:rPr>
        <w:t>W przypadku zmiany danych będących podstawą ustalenia wysokości należnej opłaty za gospodarowanie odpadami komunalnymi lub określonej w deklaracji ilości odpadów komunalnych powstającej na danej nieruchomości (dot. nieruchomości niezamieszkałych) właściciel zobowiązany był do złożenia korekty deklaracji w</w:t>
      </w:r>
      <w:r w:rsidR="00BA3F4C">
        <w:rPr>
          <w:rFonts w:ascii="Times New Roman" w:hAnsi="Times New Roman" w:cs="Times New Roman"/>
          <w:sz w:val="24"/>
          <w:szCs w:val="24"/>
        </w:rPr>
        <w:t xml:space="preserve"> terminie do 10 dnia miesiąca następującego po miesiącu, w którym nastąpiła.</w:t>
      </w:r>
      <w:r w:rsidRPr="00A6418A">
        <w:rPr>
          <w:rFonts w:ascii="Times New Roman" w:hAnsi="Times New Roman" w:cs="Times New Roman"/>
          <w:sz w:val="24"/>
          <w:szCs w:val="24"/>
        </w:rPr>
        <w:t xml:space="preserve"> </w:t>
      </w:r>
    </w:p>
    <w:tbl>
      <w:tblPr>
        <w:tblW w:w="9069" w:type="dxa"/>
        <w:tblLayout w:type="fixed"/>
        <w:tblCellMar>
          <w:left w:w="10" w:type="dxa"/>
          <w:right w:w="10" w:type="dxa"/>
        </w:tblCellMar>
        <w:tblLook w:val="0000" w:firstRow="0" w:lastRow="0" w:firstColumn="0" w:lastColumn="0" w:noHBand="0" w:noVBand="0"/>
      </w:tblPr>
      <w:tblGrid>
        <w:gridCol w:w="6943"/>
        <w:gridCol w:w="2126"/>
      </w:tblGrid>
      <w:tr w:rsidR="00A6418A" w14:paraId="3A79CDA0" w14:textId="77777777" w:rsidTr="00AF19E4">
        <w:tc>
          <w:tcPr>
            <w:tcW w:w="906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BC679" w14:textId="7E05D59D" w:rsidR="00A6418A" w:rsidRDefault="00A6418A" w:rsidP="00A6418A">
            <w:pPr>
              <w:pStyle w:val="TableContents"/>
              <w:spacing w:line="276" w:lineRule="auto"/>
              <w:jc w:val="center"/>
              <w:rPr>
                <w:rFonts w:cs="Times New Roman"/>
                <w:b/>
                <w:bCs/>
              </w:rPr>
            </w:pPr>
            <w:r>
              <w:rPr>
                <w:rFonts w:cs="Times New Roman"/>
                <w:b/>
                <w:bCs/>
              </w:rPr>
              <w:t>Zestawienie opłat z tytułu gospodarowania odpadami komunalnymi w 20</w:t>
            </w:r>
            <w:r w:rsidR="004B6518">
              <w:rPr>
                <w:rFonts w:cs="Times New Roman"/>
                <w:b/>
                <w:bCs/>
              </w:rPr>
              <w:t>19</w:t>
            </w:r>
            <w:r>
              <w:rPr>
                <w:rFonts w:cs="Times New Roman"/>
                <w:b/>
                <w:bCs/>
              </w:rPr>
              <w:t xml:space="preserve"> r.</w:t>
            </w:r>
          </w:p>
        </w:tc>
      </w:tr>
      <w:tr w:rsidR="00A6418A" w14:paraId="2444606C" w14:textId="77777777" w:rsidTr="00AF19E4">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6DD23968" w14:textId="77777777" w:rsidR="00A6418A" w:rsidRDefault="00A6418A" w:rsidP="00AF19E4">
            <w:pPr>
              <w:pStyle w:val="TableContents"/>
              <w:spacing w:line="276" w:lineRule="auto"/>
              <w:jc w:val="both"/>
              <w:rPr>
                <w:rFonts w:cs="Times New Roman"/>
                <w:b/>
                <w:bCs/>
              </w:rPr>
            </w:pPr>
            <w:r>
              <w:rPr>
                <w:rFonts w:cs="Times New Roman"/>
                <w:b/>
                <w:bCs/>
              </w:rPr>
              <w:t>Wyszczególnienie</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13328" w14:textId="77777777" w:rsidR="00A6418A" w:rsidRDefault="00A6418A" w:rsidP="00AF19E4">
            <w:pPr>
              <w:pStyle w:val="TableContents"/>
              <w:spacing w:line="276" w:lineRule="auto"/>
              <w:jc w:val="center"/>
              <w:rPr>
                <w:rFonts w:cs="Times New Roman"/>
                <w:b/>
                <w:bCs/>
              </w:rPr>
            </w:pPr>
            <w:r>
              <w:rPr>
                <w:rFonts w:cs="Times New Roman"/>
                <w:b/>
                <w:bCs/>
              </w:rPr>
              <w:t>Kwota</w:t>
            </w:r>
          </w:p>
        </w:tc>
      </w:tr>
      <w:tr w:rsidR="00A6418A" w14:paraId="337EB35F" w14:textId="77777777" w:rsidTr="00AF19E4">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6E33CF5F" w14:textId="77777777" w:rsidR="00A6418A" w:rsidRDefault="00A6418A" w:rsidP="00AF19E4">
            <w:pPr>
              <w:pStyle w:val="TableContents"/>
              <w:spacing w:line="276" w:lineRule="auto"/>
              <w:jc w:val="both"/>
              <w:rPr>
                <w:rFonts w:cs="Times New Roman"/>
              </w:rPr>
            </w:pPr>
            <w:r>
              <w:rPr>
                <w:rFonts w:cs="Times New Roman"/>
              </w:rPr>
              <w:t>Należności z tytułu opłaty za gospodarowanie odpadami komunalnymi</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A75BEF" w14:textId="33C50902" w:rsidR="00A6418A" w:rsidRPr="00A00672" w:rsidRDefault="004B6518" w:rsidP="00AF19E4">
            <w:pPr>
              <w:pStyle w:val="TableContents"/>
              <w:spacing w:line="276" w:lineRule="auto"/>
              <w:jc w:val="center"/>
              <w:rPr>
                <w:rFonts w:cs="Times New Roman"/>
                <w:b/>
                <w:bCs/>
              </w:rPr>
            </w:pPr>
            <w:r>
              <w:rPr>
                <w:rFonts w:cs="Times New Roman"/>
                <w:b/>
                <w:bCs/>
              </w:rPr>
              <w:t>696</w:t>
            </w:r>
            <w:r w:rsidR="00B67BA2" w:rsidRPr="00B67BA2">
              <w:rPr>
                <w:rFonts w:cs="Times New Roman"/>
                <w:b/>
                <w:bCs/>
              </w:rPr>
              <w:t xml:space="preserve"> </w:t>
            </w:r>
            <w:r>
              <w:rPr>
                <w:rFonts w:cs="Times New Roman"/>
                <w:b/>
                <w:bCs/>
              </w:rPr>
              <w:t>158</w:t>
            </w:r>
            <w:r w:rsidR="00B67BA2" w:rsidRPr="00B67BA2">
              <w:rPr>
                <w:rFonts w:cs="Times New Roman"/>
                <w:b/>
                <w:bCs/>
              </w:rPr>
              <w:t>,</w:t>
            </w:r>
            <w:r>
              <w:rPr>
                <w:rFonts w:cs="Times New Roman"/>
                <w:b/>
                <w:bCs/>
              </w:rPr>
              <w:t>69</w:t>
            </w:r>
            <w:r w:rsidR="00B67BA2" w:rsidRPr="00A62E51">
              <w:rPr>
                <w:rFonts w:ascii="Arial" w:hAnsi="Arial" w:cs="Arial"/>
              </w:rPr>
              <w:t xml:space="preserve"> </w:t>
            </w:r>
            <w:r w:rsidR="00A6418A" w:rsidRPr="00A00672">
              <w:rPr>
                <w:rFonts w:cs="Times New Roman"/>
                <w:b/>
                <w:bCs/>
              </w:rPr>
              <w:t>zł</w:t>
            </w:r>
          </w:p>
        </w:tc>
      </w:tr>
      <w:tr w:rsidR="00A6418A" w14:paraId="42C75AE3"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1EB40B4C" w14:textId="77777777" w:rsidR="00A6418A" w:rsidRDefault="00A6418A" w:rsidP="00AF19E4">
            <w:pPr>
              <w:pStyle w:val="TableContents"/>
              <w:spacing w:line="276" w:lineRule="auto"/>
              <w:jc w:val="both"/>
              <w:rPr>
                <w:rFonts w:cs="Times New Roman"/>
              </w:rPr>
            </w:pPr>
            <w:r>
              <w:rPr>
                <w:rFonts w:cs="Times New Roman"/>
              </w:rPr>
              <w:t>Wpływy z tytułu opłaty za gospodarowanie odpadami komunalnymi</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221688" w14:textId="25D0225A" w:rsidR="00A6418A" w:rsidRPr="00A00672" w:rsidRDefault="009B3D4C" w:rsidP="00AF19E4">
            <w:pPr>
              <w:pStyle w:val="TableContents"/>
              <w:spacing w:line="276" w:lineRule="auto"/>
              <w:jc w:val="center"/>
              <w:rPr>
                <w:rFonts w:cs="Times New Roman"/>
                <w:b/>
                <w:bCs/>
              </w:rPr>
            </w:pPr>
            <w:r>
              <w:rPr>
                <w:rFonts w:cs="Times New Roman"/>
                <w:b/>
                <w:bCs/>
              </w:rPr>
              <w:t>6</w:t>
            </w:r>
            <w:r w:rsidR="004B6518">
              <w:rPr>
                <w:rFonts w:cs="Times New Roman"/>
                <w:b/>
                <w:bCs/>
              </w:rPr>
              <w:t>78</w:t>
            </w:r>
            <w:r w:rsidR="00B67BA2" w:rsidRPr="00B67BA2">
              <w:rPr>
                <w:rFonts w:cs="Times New Roman"/>
                <w:b/>
                <w:bCs/>
              </w:rPr>
              <w:t> </w:t>
            </w:r>
            <w:r w:rsidR="004B6518">
              <w:rPr>
                <w:rFonts w:cs="Times New Roman"/>
                <w:b/>
                <w:bCs/>
              </w:rPr>
              <w:t>42</w:t>
            </w:r>
            <w:r w:rsidR="00B67BA2" w:rsidRPr="00B67BA2">
              <w:rPr>
                <w:rFonts w:cs="Times New Roman"/>
                <w:b/>
                <w:bCs/>
              </w:rPr>
              <w:t>3,</w:t>
            </w:r>
            <w:r>
              <w:rPr>
                <w:rFonts w:cs="Times New Roman"/>
                <w:b/>
                <w:bCs/>
              </w:rPr>
              <w:t>0</w:t>
            </w:r>
            <w:r w:rsidR="004B6518">
              <w:rPr>
                <w:rFonts w:cs="Times New Roman"/>
                <w:b/>
                <w:bCs/>
              </w:rPr>
              <w:t>7</w:t>
            </w:r>
            <w:r w:rsidR="00B67BA2" w:rsidRPr="00A62E51">
              <w:rPr>
                <w:rFonts w:ascii="Arial" w:hAnsi="Arial" w:cs="Arial"/>
              </w:rPr>
              <w:t xml:space="preserve"> </w:t>
            </w:r>
            <w:r w:rsidR="00A6418A" w:rsidRPr="00A00672">
              <w:rPr>
                <w:rFonts w:cs="Times New Roman"/>
                <w:b/>
                <w:bCs/>
              </w:rPr>
              <w:t>zł</w:t>
            </w:r>
          </w:p>
        </w:tc>
      </w:tr>
      <w:tr w:rsidR="00A6418A" w14:paraId="34903D06"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74F69D7D" w14:textId="3832EBAB" w:rsidR="00A6418A" w:rsidRDefault="00A6418A" w:rsidP="00AF19E4">
            <w:pPr>
              <w:pStyle w:val="TableContents"/>
              <w:spacing w:line="276" w:lineRule="auto"/>
              <w:jc w:val="both"/>
              <w:rPr>
                <w:rFonts w:cs="Times New Roman"/>
              </w:rPr>
            </w:pPr>
            <w:r>
              <w:rPr>
                <w:rFonts w:cs="Times New Roman"/>
              </w:rPr>
              <w:t>Stan zaległości (w tym za lata poprzednie) na dzień 31.12.20</w:t>
            </w:r>
            <w:r w:rsidR="004B6518">
              <w:rPr>
                <w:rFonts w:cs="Times New Roman"/>
              </w:rPr>
              <w:t>19</w:t>
            </w:r>
            <w:r>
              <w:rPr>
                <w:rFonts w:cs="Times New Roman"/>
              </w:rPr>
              <w:t xml:space="preserve"> r.</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04BB3F" w14:textId="265696BD" w:rsidR="00A6418A" w:rsidRPr="00A00672" w:rsidRDefault="009B3D4C" w:rsidP="00AF19E4">
            <w:pPr>
              <w:pStyle w:val="TableContents"/>
              <w:spacing w:line="276" w:lineRule="auto"/>
              <w:jc w:val="center"/>
              <w:rPr>
                <w:rFonts w:cs="Times New Roman"/>
                <w:b/>
                <w:bCs/>
              </w:rPr>
            </w:pPr>
            <w:r>
              <w:rPr>
                <w:rFonts w:cs="Times New Roman"/>
                <w:b/>
                <w:bCs/>
              </w:rPr>
              <w:t>2</w:t>
            </w:r>
            <w:r w:rsidR="004B6518">
              <w:rPr>
                <w:rFonts w:cs="Times New Roman"/>
                <w:b/>
                <w:bCs/>
              </w:rPr>
              <w:t>2</w:t>
            </w:r>
            <w:r w:rsidR="00B67BA2" w:rsidRPr="00B67BA2">
              <w:rPr>
                <w:rFonts w:cs="Times New Roman"/>
                <w:b/>
                <w:bCs/>
              </w:rPr>
              <w:t> </w:t>
            </w:r>
            <w:r w:rsidR="004B6518">
              <w:rPr>
                <w:rFonts w:cs="Times New Roman"/>
                <w:b/>
                <w:bCs/>
              </w:rPr>
              <w:t>813</w:t>
            </w:r>
            <w:r w:rsidR="00B67BA2" w:rsidRPr="00B67BA2">
              <w:rPr>
                <w:rFonts w:cs="Times New Roman"/>
                <w:b/>
                <w:bCs/>
              </w:rPr>
              <w:t>,</w:t>
            </w:r>
            <w:r w:rsidR="00B67BA2">
              <w:rPr>
                <w:rFonts w:cs="Times New Roman"/>
                <w:b/>
                <w:bCs/>
              </w:rPr>
              <w:t xml:space="preserve"> </w:t>
            </w:r>
            <w:r w:rsidR="004B6518">
              <w:rPr>
                <w:rFonts w:cs="Times New Roman"/>
                <w:b/>
                <w:bCs/>
              </w:rPr>
              <w:t>52</w:t>
            </w:r>
            <w:r w:rsidR="00B67BA2" w:rsidRPr="00A62E51">
              <w:rPr>
                <w:rFonts w:ascii="Arial" w:hAnsi="Arial" w:cs="Arial"/>
              </w:rPr>
              <w:t xml:space="preserve"> </w:t>
            </w:r>
            <w:r w:rsidR="00A6418A" w:rsidRPr="00A00672">
              <w:rPr>
                <w:rFonts w:cs="Times New Roman"/>
                <w:b/>
                <w:bCs/>
              </w:rPr>
              <w:t>zł</w:t>
            </w:r>
          </w:p>
        </w:tc>
      </w:tr>
      <w:tr w:rsidR="00A6418A" w14:paraId="67837527"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1C81E08E" w14:textId="4BB8EC61" w:rsidR="00A6418A" w:rsidRDefault="00A6418A" w:rsidP="00AF19E4">
            <w:pPr>
              <w:pStyle w:val="TableContents"/>
              <w:spacing w:line="276" w:lineRule="auto"/>
              <w:jc w:val="both"/>
              <w:rPr>
                <w:rFonts w:cs="Times New Roman"/>
              </w:rPr>
            </w:pPr>
            <w:r>
              <w:rPr>
                <w:rFonts w:cs="Times New Roman"/>
              </w:rPr>
              <w:t>Wysokość nadpłat na dzień 31.12.20</w:t>
            </w:r>
            <w:r w:rsidR="004B6518">
              <w:rPr>
                <w:rFonts w:cs="Times New Roman"/>
              </w:rPr>
              <w:t>19</w:t>
            </w:r>
            <w:r>
              <w:rPr>
                <w:rFonts w:cs="Times New Roman"/>
              </w:rPr>
              <w:t xml:space="preserve"> r.</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90651A" w14:textId="39EF01CA" w:rsidR="00A6418A" w:rsidRPr="00A00672" w:rsidRDefault="004B6518" w:rsidP="00AF19E4">
            <w:pPr>
              <w:pStyle w:val="TableContents"/>
              <w:spacing w:line="276" w:lineRule="auto"/>
              <w:jc w:val="center"/>
              <w:rPr>
                <w:rFonts w:cs="Times New Roman"/>
                <w:b/>
                <w:bCs/>
              </w:rPr>
            </w:pPr>
            <w:r>
              <w:rPr>
                <w:rFonts w:cs="Times New Roman"/>
                <w:b/>
                <w:bCs/>
              </w:rPr>
              <w:t>3</w:t>
            </w:r>
            <w:r w:rsidR="00E623AD">
              <w:rPr>
                <w:rFonts w:cs="Times New Roman"/>
                <w:b/>
                <w:bCs/>
              </w:rPr>
              <w:t xml:space="preserve"> </w:t>
            </w:r>
            <w:r>
              <w:rPr>
                <w:rFonts w:cs="Times New Roman"/>
                <w:b/>
                <w:bCs/>
              </w:rPr>
              <w:t>750</w:t>
            </w:r>
            <w:r w:rsidR="00E623AD">
              <w:rPr>
                <w:rFonts w:cs="Times New Roman"/>
                <w:b/>
                <w:bCs/>
              </w:rPr>
              <w:t>,</w:t>
            </w:r>
            <w:r>
              <w:rPr>
                <w:rFonts w:cs="Times New Roman"/>
                <w:b/>
                <w:bCs/>
              </w:rPr>
              <w:t>50</w:t>
            </w:r>
            <w:r w:rsidR="00A6418A" w:rsidRPr="00A00672">
              <w:rPr>
                <w:rFonts w:cs="Times New Roman"/>
                <w:b/>
                <w:bCs/>
              </w:rPr>
              <w:t xml:space="preserve"> zł</w:t>
            </w:r>
          </w:p>
        </w:tc>
      </w:tr>
    </w:tbl>
    <w:p w14:paraId="393249C9" w14:textId="77777777" w:rsidR="00A6418A" w:rsidRPr="00A6418A" w:rsidRDefault="00A6418A" w:rsidP="00A6418A">
      <w:pPr>
        <w:spacing w:after="0" w:line="276" w:lineRule="auto"/>
        <w:jc w:val="both"/>
        <w:rPr>
          <w:rFonts w:ascii="Times New Roman" w:hAnsi="Times New Roman" w:cs="Times New Roman"/>
          <w:sz w:val="24"/>
          <w:szCs w:val="24"/>
        </w:rPr>
      </w:pPr>
      <w:r w:rsidRPr="00A6418A">
        <w:rPr>
          <w:rFonts w:ascii="Times New Roman" w:hAnsi="Times New Roman" w:cs="Times New Roman"/>
          <w:sz w:val="24"/>
          <w:szCs w:val="24"/>
        </w:rPr>
        <w:tab/>
      </w:r>
    </w:p>
    <w:p w14:paraId="0BB65A23" w14:textId="568A4840" w:rsidR="00D07FAE" w:rsidRDefault="00A6418A" w:rsidP="009B3D4C">
      <w:pPr>
        <w:spacing w:line="276" w:lineRule="auto"/>
        <w:jc w:val="both"/>
        <w:rPr>
          <w:rFonts w:ascii="Times New Roman" w:eastAsia="Times New Roman" w:hAnsi="Times New Roman"/>
          <w:sz w:val="26"/>
        </w:rPr>
      </w:pPr>
      <w:r w:rsidRPr="00A6418A">
        <w:rPr>
          <w:rFonts w:ascii="Times New Roman" w:hAnsi="Times New Roman" w:cs="Times New Roman"/>
          <w:sz w:val="24"/>
          <w:szCs w:val="24"/>
        </w:rPr>
        <w:lastRenderedPageBreak/>
        <w:t xml:space="preserve">W stosunku do właścicieli nieruchomości, którzy nie wnosili w terminie opłat za gospodarowanie odpadami komunalnymi wysyłane zostało </w:t>
      </w:r>
      <w:r w:rsidR="00CF7872">
        <w:rPr>
          <w:rFonts w:ascii="Times New Roman" w:hAnsi="Times New Roman" w:cs="Times New Roman"/>
          <w:sz w:val="24"/>
          <w:szCs w:val="24"/>
        </w:rPr>
        <w:t>856</w:t>
      </w:r>
      <w:r w:rsidRPr="00A6418A">
        <w:rPr>
          <w:rFonts w:ascii="Times New Roman" w:hAnsi="Times New Roman" w:cs="Times New Roman"/>
          <w:sz w:val="24"/>
          <w:szCs w:val="24"/>
        </w:rPr>
        <w:t xml:space="preserve"> upomnień.</w:t>
      </w:r>
      <w:bookmarkStart w:id="1" w:name="page7"/>
      <w:bookmarkEnd w:id="1"/>
    </w:p>
    <w:p w14:paraId="11FB3FE2" w14:textId="77777777" w:rsidR="00E623AD" w:rsidRDefault="00E623AD" w:rsidP="00E623AD">
      <w:pPr>
        <w:rPr>
          <w:rFonts w:ascii="Times New Roman" w:eastAsia="Times New Roman" w:hAnsi="Times New Roman"/>
          <w:b/>
          <w:bCs/>
          <w:sz w:val="26"/>
        </w:rPr>
      </w:pPr>
      <w:r w:rsidRPr="00E623AD">
        <w:rPr>
          <w:rFonts w:ascii="Times New Roman" w:eastAsia="Times New Roman" w:hAnsi="Times New Roman"/>
          <w:b/>
          <w:bCs/>
          <w:sz w:val="26"/>
        </w:rPr>
        <w:t>7.Liczba mieszkańców</w:t>
      </w:r>
    </w:p>
    <w:p w14:paraId="1A3F466F" w14:textId="5D1DD29D" w:rsidR="00E623AD" w:rsidRPr="00FE680F" w:rsidRDefault="00E623AD" w:rsidP="00E740D7">
      <w:pPr>
        <w:spacing w:line="360" w:lineRule="auto"/>
        <w:ind w:right="-142" w:firstLine="357"/>
        <w:jc w:val="both"/>
        <w:rPr>
          <w:rFonts w:ascii="Times New Roman" w:eastAsia="Times New Roman" w:hAnsi="Times New Roman"/>
          <w:sz w:val="24"/>
          <w:szCs w:val="24"/>
        </w:rPr>
      </w:pPr>
      <w:r w:rsidRPr="00FE680F">
        <w:rPr>
          <w:rFonts w:ascii="Times New Roman" w:eastAsia="Times New Roman" w:hAnsi="Times New Roman"/>
          <w:sz w:val="24"/>
          <w:szCs w:val="24"/>
        </w:rPr>
        <w:t>Analizując system gospodarowania odpadami komunalnymi należy ująć osoby faktycznie mieszkające na obszarze gminy Borowie. Na dzień 31 grudnia 20</w:t>
      </w:r>
      <w:r w:rsidR="00CF7872">
        <w:rPr>
          <w:rFonts w:ascii="Times New Roman" w:eastAsia="Times New Roman" w:hAnsi="Times New Roman"/>
          <w:sz w:val="24"/>
          <w:szCs w:val="24"/>
        </w:rPr>
        <w:t>19</w:t>
      </w:r>
      <w:r w:rsidRPr="00FE680F">
        <w:rPr>
          <w:rFonts w:ascii="Times New Roman" w:eastAsia="Times New Roman" w:hAnsi="Times New Roman"/>
          <w:sz w:val="24"/>
          <w:szCs w:val="24"/>
        </w:rPr>
        <w:t xml:space="preserve"> r. na terenie gminy zameldowanych było</w:t>
      </w:r>
      <w:r w:rsidR="00F15B93" w:rsidRPr="00FE680F">
        <w:rPr>
          <w:rFonts w:ascii="Times New Roman" w:eastAsia="Times New Roman" w:hAnsi="Times New Roman"/>
          <w:sz w:val="24"/>
          <w:szCs w:val="24"/>
        </w:rPr>
        <w:t xml:space="preserve"> 52</w:t>
      </w:r>
      <w:r w:rsidR="00CF7872">
        <w:rPr>
          <w:rFonts w:ascii="Times New Roman" w:eastAsia="Times New Roman" w:hAnsi="Times New Roman"/>
          <w:sz w:val="24"/>
          <w:szCs w:val="24"/>
        </w:rPr>
        <w:t>83</w:t>
      </w:r>
      <w:r w:rsidRPr="00FE680F">
        <w:rPr>
          <w:rFonts w:ascii="Times New Roman" w:eastAsia="Times New Roman" w:hAnsi="Times New Roman"/>
          <w:sz w:val="24"/>
          <w:szCs w:val="24"/>
        </w:rPr>
        <w:t xml:space="preserve"> osób. Natomiast liczba osób, która została objęta systemem gospodarowania odpadami komunalnymi wynosiła 4</w:t>
      </w:r>
      <w:r w:rsidR="00F15B93" w:rsidRPr="00FE680F">
        <w:rPr>
          <w:rFonts w:ascii="Times New Roman" w:eastAsia="Times New Roman" w:hAnsi="Times New Roman"/>
          <w:sz w:val="24"/>
          <w:szCs w:val="24"/>
        </w:rPr>
        <w:t>6</w:t>
      </w:r>
      <w:r w:rsidR="00CF7872">
        <w:rPr>
          <w:rFonts w:ascii="Times New Roman" w:eastAsia="Times New Roman" w:hAnsi="Times New Roman"/>
          <w:sz w:val="24"/>
          <w:szCs w:val="24"/>
        </w:rPr>
        <w:t>70</w:t>
      </w:r>
      <w:r w:rsidRPr="00FE680F">
        <w:rPr>
          <w:rFonts w:ascii="Times New Roman" w:eastAsia="Times New Roman" w:hAnsi="Times New Roman"/>
          <w:sz w:val="24"/>
          <w:szCs w:val="24"/>
        </w:rPr>
        <w:t xml:space="preserve">. Liczba deklaracji o wysokości opłaty za gospodarowanie odpadami komunalnymi, które zostały złożone przez właścicieli nieruchomości zamieszkałych na obszarze </w:t>
      </w:r>
      <w:r w:rsidR="00F15B93" w:rsidRPr="00FE680F">
        <w:rPr>
          <w:rFonts w:ascii="Times New Roman" w:eastAsia="Times New Roman" w:hAnsi="Times New Roman"/>
          <w:sz w:val="24"/>
          <w:szCs w:val="24"/>
        </w:rPr>
        <w:t>g</w:t>
      </w:r>
      <w:r w:rsidRPr="00FE680F">
        <w:rPr>
          <w:rFonts w:ascii="Times New Roman" w:eastAsia="Times New Roman" w:hAnsi="Times New Roman"/>
          <w:sz w:val="24"/>
          <w:szCs w:val="24"/>
        </w:rPr>
        <w:t>miny</w:t>
      </w:r>
      <w:r w:rsidR="00F15B93" w:rsidRPr="00FE680F">
        <w:rPr>
          <w:rFonts w:ascii="Times New Roman" w:eastAsia="Times New Roman" w:hAnsi="Times New Roman"/>
          <w:sz w:val="24"/>
          <w:szCs w:val="24"/>
        </w:rPr>
        <w:t xml:space="preserve"> Borowie</w:t>
      </w:r>
      <w:r w:rsidRPr="00FE680F">
        <w:rPr>
          <w:rFonts w:ascii="Times New Roman" w:eastAsia="Times New Roman" w:hAnsi="Times New Roman"/>
          <w:sz w:val="24"/>
          <w:szCs w:val="24"/>
        </w:rPr>
        <w:t xml:space="preserve"> na dzień 31 grudnia 20</w:t>
      </w:r>
      <w:r w:rsidR="00CF7872">
        <w:rPr>
          <w:rFonts w:ascii="Times New Roman" w:eastAsia="Times New Roman" w:hAnsi="Times New Roman"/>
          <w:sz w:val="24"/>
          <w:szCs w:val="24"/>
        </w:rPr>
        <w:t>19</w:t>
      </w:r>
      <w:r w:rsidRPr="00FE680F">
        <w:rPr>
          <w:rFonts w:ascii="Times New Roman" w:eastAsia="Times New Roman" w:hAnsi="Times New Roman"/>
          <w:sz w:val="24"/>
          <w:szCs w:val="24"/>
        </w:rPr>
        <w:t xml:space="preserve"> r. wynosiła 1</w:t>
      </w:r>
      <w:r w:rsidR="009B3D4C">
        <w:rPr>
          <w:rFonts w:ascii="Times New Roman" w:eastAsia="Times New Roman" w:hAnsi="Times New Roman"/>
          <w:sz w:val="24"/>
          <w:szCs w:val="24"/>
        </w:rPr>
        <w:t>32</w:t>
      </w:r>
      <w:r w:rsidR="00CF7872">
        <w:rPr>
          <w:rFonts w:ascii="Times New Roman" w:eastAsia="Times New Roman" w:hAnsi="Times New Roman"/>
          <w:sz w:val="24"/>
          <w:szCs w:val="24"/>
        </w:rPr>
        <w:t>8</w:t>
      </w:r>
      <w:r w:rsidRPr="00FE680F">
        <w:rPr>
          <w:rFonts w:ascii="Times New Roman" w:eastAsia="Times New Roman" w:hAnsi="Times New Roman"/>
          <w:sz w:val="24"/>
          <w:szCs w:val="24"/>
        </w:rPr>
        <w:t xml:space="preserve">. </w:t>
      </w:r>
      <w:r w:rsidR="009B3D4C">
        <w:rPr>
          <w:rFonts w:ascii="Times New Roman" w:eastAsia="Times New Roman" w:hAnsi="Times New Roman"/>
          <w:sz w:val="24"/>
          <w:szCs w:val="24"/>
        </w:rPr>
        <w:br/>
      </w:r>
      <w:r w:rsidRPr="00FE680F">
        <w:rPr>
          <w:rFonts w:ascii="Times New Roman" w:eastAsia="Times New Roman" w:hAnsi="Times New Roman"/>
          <w:sz w:val="24"/>
          <w:szCs w:val="24"/>
        </w:rPr>
        <w:t xml:space="preserve">Różnica pomiędzy liczbą osób zameldowanych a zadeklarowanych wynika z faktu, iż część osób jest zameldowanych na terenie </w:t>
      </w:r>
      <w:r w:rsidR="00F15B93" w:rsidRPr="00FE680F">
        <w:rPr>
          <w:rFonts w:ascii="Times New Roman" w:eastAsia="Times New Roman" w:hAnsi="Times New Roman"/>
          <w:sz w:val="24"/>
          <w:szCs w:val="24"/>
        </w:rPr>
        <w:t>g</w:t>
      </w:r>
      <w:r w:rsidRPr="00FE680F">
        <w:rPr>
          <w:rFonts w:ascii="Times New Roman" w:eastAsia="Times New Roman" w:hAnsi="Times New Roman"/>
          <w:sz w:val="24"/>
          <w:szCs w:val="24"/>
        </w:rPr>
        <w:t>miny</w:t>
      </w:r>
      <w:r w:rsidR="00F15B93" w:rsidRPr="00FE680F">
        <w:rPr>
          <w:rFonts w:ascii="Times New Roman" w:eastAsia="Times New Roman" w:hAnsi="Times New Roman"/>
          <w:sz w:val="24"/>
          <w:szCs w:val="24"/>
        </w:rPr>
        <w:t xml:space="preserve"> Borowie</w:t>
      </w:r>
      <w:r w:rsidRPr="00FE680F">
        <w:rPr>
          <w:rFonts w:ascii="Times New Roman" w:eastAsia="Times New Roman" w:hAnsi="Times New Roman"/>
          <w:sz w:val="24"/>
          <w:szCs w:val="24"/>
        </w:rPr>
        <w:t>, ale faktycznie zamieszkuje na terenie innych gmin lub przebywa poza granicami kraju, młodzież ucząca się przebywa w akademikach i internatach. Konsekwencją wspomnianego przepływu ludności były składane przez właścicieli nieruchomości korekty deklaracji o wysokości opłaty za gospodarowanie odpadami komunalnymi oraz oświadczenia i informacje wyjaśniające stan faktyczny liczby osób zamieszkujących na danej nieruchomości.</w:t>
      </w:r>
    </w:p>
    <w:p w14:paraId="6890CEAC" w14:textId="4966773B" w:rsidR="00E623AD" w:rsidRPr="00FE680F" w:rsidRDefault="00FE680F" w:rsidP="00B32AE3">
      <w:pPr>
        <w:spacing w:after="0" w:line="276" w:lineRule="auto"/>
        <w:jc w:val="both"/>
        <w:rPr>
          <w:rFonts w:ascii="Times New Roman" w:eastAsia="Times New Roman" w:hAnsi="Times New Roman"/>
          <w:b/>
          <w:bCs/>
          <w:sz w:val="26"/>
          <w:szCs w:val="26"/>
        </w:rPr>
      </w:pPr>
      <w:r w:rsidRPr="00FE680F">
        <w:rPr>
          <w:rFonts w:ascii="Times New Roman" w:eastAsia="Times New Roman" w:hAnsi="Times New Roman"/>
          <w:b/>
          <w:bCs/>
          <w:sz w:val="26"/>
          <w:szCs w:val="26"/>
        </w:rPr>
        <w:t xml:space="preserve">8.Liczba właścicieli nieruchomości, którzy nie zawarli umowy, o której mowa w art. 6 ust.1, w imieniu których gmina powinna podjąć działania, o których mowa w art. 6 ust. 6-12 </w:t>
      </w:r>
    </w:p>
    <w:p w14:paraId="6A5774E1" w14:textId="21C5FDB8" w:rsidR="00FE680F" w:rsidRPr="00FE680F" w:rsidRDefault="00FE680F" w:rsidP="00AF19E4">
      <w:pPr>
        <w:spacing w:after="0" w:line="360" w:lineRule="auto"/>
        <w:ind w:left="1" w:right="20" w:firstLine="360"/>
        <w:jc w:val="both"/>
        <w:rPr>
          <w:rFonts w:ascii="Times New Roman" w:eastAsia="Times New Roman" w:hAnsi="Times New Roman"/>
          <w:sz w:val="24"/>
          <w:szCs w:val="24"/>
        </w:rPr>
      </w:pPr>
      <w:r w:rsidRPr="00FE680F">
        <w:rPr>
          <w:rFonts w:ascii="Times New Roman" w:eastAsia="Times New Roman" w:hAnsi="Times New Roman"/>
          <w:sz w:val="24"/>
          <w:szCs w:val="24"/>
        </w:rPr>
        <w:t>Na terenie gminy</w:t>
      </w:r>
      <w:r>
        <w:rPr>
          <w:rFonts w:ascii="Times New Roman" w:eastAsia="Times New Roman" w:hAnsi="Times New Roman"/>
          <w:sz w:val="24"/>
          <w:szCs w:val="24"/>
        </w:rPr>
        <w:t xml:space="preserve"> Borowie w 20</w:t>
      </w:r>
      <w:r w:rsidR="00CF7872">
        <w:rPr>
          <w:rFonts w:ascii="Times New Roman" w:eastAsia="Times New Roman" w:hAnsi="Times New Roman"/>
          <w:sz w:val="24"/>
          <w:szCs w:val="24"/>
        </w:rPr>
        <w:t>19</w:t>
      </w:r>
      <w:r>
        <w:rPr>
          <w:rFonts w:ascii="Times New Roman" w:eastAsia="Times New Roman" w:hAnsi="Times New Roman"/>
          <w:sz w:val="24"/>
          <w:szCs w:val="24"/>
        </w:rPr>
        <w:t>r.</w:t>
      </w:r>
      <w:r w:rsidRPr="00FE680F">
        <w:rPr>
          <w:rFonts w:ascii="Times New Roman" w:eastAsia="Times New Roman" w:hAnsi="Times New Roman"/>
          <w:sz w:val="24"/>
          <w:szCs w:val="24"/>
        </w:rPr>
        <w:t xml:space="preserve"> nie stwierdzono konieczności wydania przez Wójta Gminy decyzji administracyjnej wobec właścicieli nieruchomości, którzy nie zawarli umowy, o której mowa w art.6 ust.1 ustawy o utrzymaniu czystości i porządku w gminach.</w:t>
      </w:r>
    </w:p>
    <w:p w14:paraId="36C40D8E" w14:textId="77777777" w:rsidR="00FE680F" w:rsidRDefault="00FE680F" w:rsidP="00E623AD">
      <w:pPr>
        <w:spacing w:line="200" w:lineRule="exact"/>
        <w:rPr>
          <w:rFonts w:ascii="Times New Roman" w:eastAsia="Times New Roman" w:hAnsi="Times New Roman"/>
        </w:rPr>
      </w:pPr>
    </w:p>
    <w:p w14:paraId="165587A2" w14:textId="171D10A9" w:rsidR="00E623AD" w:rsidRPr="00FE680F" w:rsidRDefault="00FE680F" w:rsidP="00185D08">
      <w:pPr>
        <w:spacing w:line="200" w:lineRule="exact"/>
        <w:jc w:val="both"/>
        <w:rPr>
          <w:rFonts w:ascii="Times New Roman" w:eastAsia="Times New Roman" w:hAnsi="Times New Roman"/>
          <w:b/>
          <w:bCs/>
          <w:sz w:val="24"/>
          <w:szCs w:val="24"/>
        </w:rPr>
      </w:pPr>
      <w:r w:rsidRPr="00FE680F">
        <w:rPr>
          <w:rFonts w:ascii="Times New Roman" w:eastAsia="Times New Roman" w:hAnsi="Times New Roman"/>
          <w:b/>
          <w:bCs/>
          <w:sz w:val="26"/>
          <w:szCs w:val="26"/>
        </w:rPr>
        <w:t>9.</w:t>
      </w:r>
      <w:r>
        <w:rPr>
          <w:rFonts w:ascii="Times New Roman" w:eastAsia="Times New Roman" w:hAnsi="Times New Roman"/>
          <w:b/>
          <w:bCs/>
          <w:sz w:val="26"/>
          <w:szCs w:val="26"/>
        </w:rPr>
        <w:t xml:space="preserve"> </w:t>
      </w:r>
      <w:r w:rsidRPr="00AF19E4">
        <w:rPr>
          <w:rFonts w:ascii="Times New Roman" w:eastAsia="Times New Roman" w:hAnsi="Times New Roman"/>
          <w:b/>
          <w:bCs/>
          <w:sz w:val="26"/>
          <w:szCs w:val="26"/>
        </w:rPr>
        <w:t xml:space="preserve">Ilość odpadów wytwarzanych na terenie gminy </w:t>
      </w:r>
      <w:r w:rsidR="00AF19E4" w:rsidRPr="00AF19E4">
        <w:rPr>
          <w:rFonts w:ascii="Times New Roman" w:eastAsia="Times New Roman" w:hAnsi="Times New Roman"/>
          <w:b/>
          <w:bCs/>
          <w:sz w:val="26"/>
          <w:szCs w:val="26"/>
        </w:rPr>
        <w:t>Borowie</w:t>
      </w:r>
    </w:p>
    <w:p w14:paraId="1BDDEFC7" w14:textId="30792266" w:rsidR="00AF19E4" w:rsidRPr="00AF19E4" w:rsidRDefault="00AF19E4" w:rsidP="00AF19E4">
      <w:pPr>
        <w:spacing w:line="360" w:lineRule="auto"/>
        <w:ind w:firstLine="357"/>
        <w:jc w:val="both"/>
        <w:rPr>
          <w:rFonts w:ascii="Times New Roman" w:hAnsi="Times New Roman" w:cs="Times New Roman"/>
          <w:sz w:val="24"/>
          <w:szCs w:val="24"/>
        </w:rPr>
      </w:pPr>
      <w:r w:rsidRPr="00AF19E4">
        <w:rPr>
          <w:rFonts w:ascii="Times New Roman" w:eastAsia="Times New Roman" w:hAnsi="Times New Roman"/>
          <w:sz w:val="24"/>
          <w:szCs w:val="24"/>
        </w:rPr>
        <w:t>Na podstawie danych uzyskanych ze sprawozdań złożonych przez podmiot odbierający odpady komunalne z terenu gminy Borowie oraz informacji o rodzaju i ilości odpadów komunalnych zebranych w Punkcie Selektywnego Zbierania Odpadów Komunalnych (PSZOK)</w:t>
      </w:r>
      <w:r w:rsidRPr="00AF19E4">
        <w:rPr>
          <w:rFonts w:ascii="Times New Roman" w:hAnsi="Times New Roman" w:cs="Times New Roman"/>
          <w:sz w:val="24"/>
          <w:szCs w:val="24"/>
        </w:rPr>
        <w:t xml:space="preserve"> poniżej przedstawiono ilości odpadów komunalnych zebranych w 20</w:t>
      </w:r>
      <w:r w:rsidR="00CF7872">
        <w:rPr>
          <w:rFonts w:ascii="Times New Roman" w:hAnsi="Times New Roman" w:cs="Times New Roman"/>
          <w:sz w:val="24"/>
          <w:szCs w:val="24"/>
        </w:rPr>
        <w:t>19</w:t>
      </w:r>
      <w:r w:rsidRPr="00AF19E4">
        <w:rPr>
          <w:rFonts w:ascii="Times New Roman" w:hAnsi="Times New Roman" w:cs="Times New Roman"/>
          <w:sz w:val="24"/>
          <w:szCs w:val="24"/>
        </w:rPr>
        <w:t xml:space="preserve"> roku z terenu gminy Borowie</w:t>
      </w: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07"/>
        <w:gridCol w:w="2248"/>
      </w:tblGrid>
      <w:tr w:rsidR="00AF19E4" w:rsidRPr="00E34D85" w14:paraId="64C85462" w14:textId="77777777" w:rsidTr="00AF19E4">
        <w:trPr>
          <w:trHeight w:val="1138"/>
        </w:trPr>
        <w:tc>
          <w:tcPr>
            <w:tcW w:w="2712" w:type="dxa"/>
            <w:shd w:val="clear" w:color="auto" w:fill="E6E6E6"/>
          </w:tcPr>
          <w:p w14:paraId="6FFA008E"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Kod</w:t>
            </w:r>
            <w:r w:rsidRPr="00E34D85">
              <w:rPr>
                <w:rFonts w:ascii="Times New Roman" w:hAnsi="Times New Roman" w:cs="Times New Roman"/>
                <w:sz w:val="24"/>
                <w:szCs w:val="24"/>
              </w:rPr>
              <w:br/>
              <w:t>odebranych</w:t>
            </w:r>
            <w:r w:rsidRPr="00E34D85">
              <w:rPr>
                <w:rFonts w:ascii="Times New Roman" w:hAnsi="Times New Roman" w:cs="Times New Roman"/>
                <w:sz w:val="24"/>
                <w:szCs w:val="24"/>
              </w:rPr>
              <w:br/>
              <w:t>odpadów</w:t>
            </w:r>
            <w:r w:rsidRPr="00E34D85">
              <w:rPr>
                <w:rFonts w:ascii="Times New Roman" w:hAnsi="Times New Roman" w:cs="Times New Roman"/>
                <w:sz w:val="24"/>
                <w:szCs w:val="24"/>
              </w:rPr>
              <w:br/>
              <w:t>komunalnych</w:t>
            </w:r>
          </w:p>
        </w:tc>
        <w:tc>
          <w:tcPr>
            <w:tcW w:w="4107" w:type="dxa"/>
            <w:shd w:val="clear" w:color="auto" w:fill="E6E6E6"/>
          </w:tcPr>
          <w:p w14:paraId="64F440D1"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Rodzaj odebranych</w:t>
            </w:r>
            <w:r w:rsidRPr="00E34D85">
              <w:rPr>
                <w:rFonts w:ascii="Times New Roman" w:hAnsi="Times New Roman" w:cs="Times New Roman"/>
                <w:sz w:val="24"/>
                <w:szCs w:val="24"/>
              </w:rPr>
              <w:br/>
              <w:t>odpadów komunalnych</w:t>
            </w:r>
          </w:p>
        </w:tc>
        <w:tc>
          <w:tcPr>
            <w:tcW w:w="2248" w:type="dxa"/>
            <w:shd w:val="clear" w:color="auto" w:fill="E6E6E6"/>
          </w:tcPr>
          <w:p w14:paraId="09678E3C"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Masa</w:t>
            </w:r>
            <w:r w:rsidRPr="00E34D85">
              <w:rPr>
                <w:rFonts w:ascii="Times New Roman" w:hAnsi="Times New Roman" w:cs="Times New Roman"/>
                <w:sz w:val="24"/>
                <w:szCs w:val="24"/>
              </w:rPr>
              <w:br/>
              <w:t>odebranych</w:t>
            </w:r>
            <w:r w:rsidRPr="00E34D85">
              <w:rPr>
                <w:rFonts w:ascii="Times New Roman" w:hAnsi="Times New Roman" w:cs="Times New Roman"/>
                <w:sz w:val="24"/>
                <w:szCs w:val="24"/>
              </w:rPr>
              <w:br/>
              <w:t>odpadów</w:t>
            </w:r>
            <w:r w:rsidRPr="00E34D85">
              <w:rPr>
                <w:rFonts w:ascii="Times New Roman" w:hAnsi="Times New Roman" w:cs="Times New Roman"/>
                <w:sz w:val="24"/>
                <w:szCs w:val="24"/>
              </w:rPr>
              <w:br/>
              <w:t>komunalnych[Mg]</w:t>
            </w:r>
          </w:p>
        </w:tc>
      </w:tr>
      <w:tr w:rsidR="00AF19E4" w:rsidRPr="00E34D85" w14:paraId="34F9BE12" w14:textId="77777777" w:rsidTr="00AF19E4">
        <w:tc>
          <w:tcPr>
            <w:tcW w:w="2712" w:type="dxa"/>
            <w:shd w:val="clear" w:color="000000" w:fill="auto"/>
          </w:tcPr>
          <w:p w14:paraId="7499156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15 01 01</w:t>
            </w:r>
          </w:p>
        </w:tc>
        <w:tc>
          <w:tcPr>
            <w:tcW w:w="4107" w:type="dxa"/>
            <w:shd w:val="clear" w:color="000000" w:fill="auto"/>
          </w:tcPr>
          <w:p w14:paraId="2FD8391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 papieru i tektury</w:t>
            </w:r>
          </w:p>
        </w:tc>
        <w:tc>
          <w:tcPr>
            <w:tcW w:w="2248" w:type="dxa"/>
            <w:shd w:val="clear" w:color="000000" w:fill="auto"/>
          </w:tcPr>
          <w:p w14:paraId="1513D5B2" w14:textId="4E778DE0" w:rsidR="00AF19E4" w:rsidRPr="00FE593C"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B32F0D">
              <w:rPr>
                <w:rFonts w:ascii="Times New Roman" w:eastAsia="Times New Roman" w:hAnsi="Times New Roman" w:cs="Times New Roman"/>
                <w:sz w:val="24"/>
                <w:szCs w:val="24"/>
              </w:rPr>
              <w:t>,</w:t>
            </w:r>
            <w:r>
              <w:rPr>
                <w:rFonts w:ascii="Times New Roman" w:eastAsia="Times New Roman" w:hAnsi="Times New Roman" w:cs="Times New Roman"/>
                <w:sz w:val="24"/>
                <w:szCs w:val="24"/>
              </w:rPr>
              <w:t>090</w:t>
            </w:r>
          </w:p>
        </w:tc>
      </w:tr>
      <w:tr w:rsidR="00AF19E4" w:rsidRPr="00E34D85" w14:paraId="63ADFB08" w14:textId="77777777" w:rsidTr="00AF19E4">
        <w:tc>
          <w:tcPr>
            <w:tcW w:w="2712" w:type="dxa"/>
            <w:shd w:val="clear" w:color="000000" w:fill="auto"/>
            <w:vAlign w:val="center"/>
          </w:tcPr>
          <w:p w14:paraId="6BFD790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15 01 02</w:t>
            </w:r>
          </w:p>
        </w:tc>
        <w:tc>
          <w:tcPr>
            <w:tcW w:w="4107" w:type="dxa"/>
            <w:shd w:val="clear" w:color="000000" w:fill="auto"/>
            <w:vAlign w:val="center"/>
          </w:tcPr>
          <w:p w14:paraId="7619D09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 tworzyw sztucznych</w:t>
            </w:r>
          </w:p>
        </w:tc>
        <w:tc>
          <w:tcPr>
            <w:tcW w:w="2248" w:type="dxa"/>
            <w:shd w:val="clear" w:color="000000" w:fill="auto"/>
            <w:vAlign w:val="center"/>
          </w:tcPr>
          <w:p w14:paraId="576548FD" w14:textId="0D4379B0" w:rsidR="00AF19E4" w:rsidRPr="00FE593C"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B32F0D">
              <w:rPr>
                <w:rFonts w:ascii="Times New Roman" w:eastAsia="Times New Roman" w:hAnsi="Times New Roman" w:cs="Times New Roman"/>
                <w:sz w:val="24"/>
                <w:szCs w:val="24"/>
              </w:rPr>
              <w:t>,</w:t>
            </w:r>
            <w:r>
              <w:rPr>
                <w:rFonts w:ascii="Times New Roman" w:eastAsia="Times New Roman" w:hAnsi="Times New Roman" w:cs="Times New Roman"/>
                <w:sz w:val="24"/>
                <w:szCs w:val="24"/>
              </w:rPr>
              <w:t>120</w:t>
            </w:r>
          </w:p>
        </w:tc>
      </w:tr>
      <w:tr w:rsidR="006A22D1" w:rsidRPr="00E34D85" w14:paraId="64CD9B62" w14:textId="77777777" w:rsidTr="00AF19E4">
        <w:tc>
          <w:tcPr>
            <w:tcW w:w="2712" w:type="dxa"/>
            <w:shd w:val="clear" w:color="000000" w:fill="auto"/>
            <w:vAlign w:val="center"/>
          </w:tcPr>
          <w:p w14:paraId="6E715C15" w14:textId="3EBBEFE4" w:rsidR="006A22D1" w:rsidRPr="00FE593C"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15 01 04</w:t>
            </w:r>
          </w:p>
        </w:tc>
        <w:tc>
          <w:tcPr>
            <w:tcW w:w="4107" w:type="dxa"/>
            <w:shd w:val="clear" w:color="000000" w:fill="auto"/>
            <w:vAlign w:val="center"/>
          </w:tcPr>
          <w:p w14:paraId="0DE68B64" w14:textId="2B646BA6" w:rsidR="006A22D1" w:rsidRPr="00FE593C"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Opakowania z metali</w:t>
            </w:r>
          </w:p>
        </w:tc>
        <w:tc>
          <w:tcPr>
            <w:tcW w:w="2248" w:type="dxa"/>
            <w:shd w:val="clear" w:color="000000" w:fill="auto"/>
            <w:vAlign w:val="center"/>
          </w:tcPr>
          <w:p w14:paraId="607E353F" w14:textId="5949F65D" w:rsidR="006A22D1"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2,380</w:t>
            </w:r>
          </w:p>
        </w:tc>
      </w:tr>
      <w:tr w:rsidR="006A22D1" w:rsidRPr="00E34D85" w14:paraId="55329448" w14:textId="77777777" w:rsidTr="00AF19E4">
        <w:tc>
          <w:tcPr>
            <w:tcW w:w="2712" w:type="dxa"/>
            <w:shd w:val="clear" w:color="000000" w:fill="auto"/>
            <w:vAlign w:val="center"/>
          </w:tcPr>
          <w:p w14:paraId="2B181D57" w14:textId="6528B47A" w:rsidR="006A22D1" w:rsidRPr="00FE593C"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15 01 05</w:t>
            </w:r>
          </w:p>
        </w:tc>
        <w:tc>
          <w:tcPr>
            <w:tcW w:w="4107" w:type="dxa"/>
            <w:shd w:val="clear" w:color="000000" w:fill="auto"/>
            <w:vAlign w:val="center"/>
          </w:tcPr>
          <w:p w14:paraId="572A5ECE" w14:textId="26BF99C0" w:rsidR="006A22D1" w:rsidRPr="00FE593C"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Opakowania wielomateriałowe</w:t>
            </w:r>
          </w:p>
        </w:tc>
        <w:tc>
          <w:tcPr>
            <w:tcW w:w="2248" w:type="dxa"/>
            <w:shd w:val="clear" w:color="000000" w:fill="auto"/>
            <w:vAlign w:val="center"/>
          </w:tcPr>
          <w:p w14:paraId="0F83FAA0" w14:textId="794C5F34" w:rsidR="006A22D1" w:rsidRDefault="006A22D1"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3,310</w:t>
            </w:r>
          </w:p>
        </w:tc>
      </w:tr>
      <w:tr w:rsidR="00AF19E4" w:rsidRPr="00E34D85" w14:paraId="2DAD2E7B" w14:textId="77777777" w:rsidTr="00AF19E4">
        <w:tc>
          <w:tcPr>
            <w:tcW w:w="2712" w:type="dxa"/>
            <w:shd w:val="clear" w:color="000000" w:fill="auto"/>
            <w:vAlign w:val="center"/>
          </w:tcPr>
          <w:p w14:paraId="626B626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15 01 07</w:t>
            </w:r>
          </w:p>
        </w:tc>
        <w:tc>
          <w:tcPr>
            <w:tcW w:w="4107" w:type="dxa"/>
            <w:shd w:val="clear" w:color="000000" w:fill="auto"/>
            <w:vAlign w:val="center"/>
          </w:tcPr>
          <w:p w14:paraId="4CAB29F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ze szkła</w:t>
            </w:r>
          </w:p>
        </w:tc>
        <w:tc>
          <w:tcPr>
            <w:tcW w:w="2248" w:type="dxa"/>
            <w:shd w:val="clear" w:color="000000" w:fill="auto"/>
            <w:vAlign w:val="center"/>
          </w:tcPr>
          <w:p w14:paraId="5D76B290" w14:textId="18CC90FE"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6A22D1">
              <w:rPr>
                <w:rFonts w:ascii="Times New Roman" w:eastAsia="Times New Roman" w:hAnsi="Times New Roman" w:cs="Times New Roman"/>
                <w:sz w:val="24"/>
                <w:szCs w:val="24"/>
              </w:rPr>
              <w:t>730</w:t>
            </w:r>
          </w:p>
        </w:tc>
      </w:tr>
      <w:tr w:rsidR="00AF19E4" w:rsidRPr="00E34D85" w14:paraId="06F76B81" w14:textId="77777777" w:rsidTr="00AF19E4">
        <w:tc>
          <w:tcPr>
            <w:tcW w:w="2712" w:type="dxa"/>
            <w:shd w:val="clear" w:color="000000" w:fill="auto"/>
            <w:vAlign w:val="center"/>
          </w:tcPr>
          <w:p w14:paraId="67DCFB4C"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16 01 03</w:t>
            </w:r>
          </w:p>
        </w:tc>
        <w:tc>
          <w:tcPr>
            <w:tcW w:w="4107" w:type="dxa"/>
            <w:shd w:val="clear" w:color="000000" w:fill="auto"/>
            <w:vAlign w:val="center"/>
          </w:tcPr>
          <w:p w14:paraId="23A191EA"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opony</w:t>
            </w:r>
          </w:p>
        </w:tc>
        <w:tc>
          <w:tcPr>
            <w:tcW w:w="2248" w:type="dxa"/>
            <w:shd w:val="clear" w:color="000000" w:fill="auto"/>
            <w:vAlign w:val="center"/>
          </w:tcPr>
          <w:p w14:paraId="086788CA" w14:textId="4A88A5CC" w:rsidR="00AF19E4" w:rsidRPr="00FE593C" w:rsidRDefault="006A22D1" w:rsidP="00B32F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32F0D">
              <w:rPr>
                <w:rFonts w:ascii="Times New Roman" w:eastAsia="Times New Roman" w:hAnsi="Times New Roman" w:cs="Times New Roman"/>
                <w:sz w:val="24"/>
                <w:szCs w:val="24"/>
              </w:rPr>
              <w:t>,</w:t>
            </w:r>
            <w:r>
              <w:rPr>
                <w:rFonts w:ascii="Times New Roman" w:eastAsia="Times New Roman" w:hAnsi="Times New Roman" w:cs="Times New Roman"/>
                <w:sz w:val="24"/>
                <w:szCs w:val="24"/>
              </w:rPr>
              <w:t>410</w:t>
            </w:r>
          </w:p>
        </w:tc>
      </w:tr>
      <w:tr w:rsidR="00B32F0D" w:rsidRPr="00E34D85" w14:paraId="0A178F5D" w14:textId="77777777" w:rsidTr="00AF19E4">
        <w:tc>
          <w:tcPr>
            <w:tcW w:w="2712" w:type="dxa"/>
            <w:shd w:val="clear" w:color="000000" w:fill="auto"/>
            <w:vAlign w:val="center"/>
          </w:tcPr>
          <w:p w14:paraId="0F35FD67" w14:textId="3E1941C9" w:rsidR="00B32F0D" w:rsidRPr="00FE593C"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17 01 01</w:t>
            </w:r>
          </w:p>
        </w:tc>
        <w:tc>
          <w:tcPr>
            <w:tcW w:w="4107" w:type="dxa"/>
            <w:shd w:val="clear" w:color="000000" w:fill="auto"/>
            <w:vAlign w:val="center"/>
          </w:tcPr>
          <w:p w14:paraId="25472419" w14:textId="5285FFE4" w:rsidR="00B32F0D" w:rsidRPr="00FE593C" w:rsidRDefault="00B32F0D" w:rsidP="00B32F0D">
            <w:pPr>
              <w:spacing w:line="276" w:lineRule="auto"/>
              <w:jc w:val="center"/>
              <w:rPr>
                <w:rFonts w:ascii="Times New Roman" w:hAnsi="Times New Roman" w:cs="Times New Roman"/>
                <w:sz w:val="24"/>
                <w:szCs w:val="24"/>
              </w:rPr>
            </w:pPr>
            <w:r w:rsidRPr="00B32F0D">
              <w:rPr>
                <w:rFonts w:ascii="Times New Roman" w:hAnsi="Times New Roman" w:cs="Times New Roman"/>
                <w:sz w:val="24"/>
                <w:szCs w:val="24"/>
              </w:rPr>
              <w:t>Odpady betonu oraz gruz betonowy z rozbiórek i remontów</w:t>
            </w:r>
          </w:p>
        </w:tc>
        <w:tc>
          <w:tcPr>
            <w:tcW w:w="2248" w:type="dxa"/>
            <w:shd w:val="clear" w:color="000000" w:fill="auto"/>
            <w:vAlign w:val="center"/>
          </w:tcPr>
          <w:p w14:paraId="35409818" w14:textId="0ACAFD83" w:rsidR="00B32F0D"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3,250</w:t>
            </w:r>
          </w:p>
        </w:tc>
      </w:tr>
      <w:tr w:rsidR="006A22D1" w:rsidRPr="00E34D85" w14:paraId="7424A31D" w14:textId="77777777" w:rsidTr="00AF19E4">
        <w:tc>
          <w:tcPr>
            <w:tcW w:w="2712" w:type="dxa"/>
            <w:shd w:val="clear" w:color="000000" w:fill="auto"/>
            <w:vAlign w:val="center"/>
          </w:tcPr>
          <w:p w14:paraId="3E8D03A6" w14:textId="685A2BC1" w:rsidR="006A22D1" w:rsidRPr="00FE593C"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17 01 02</w:t>
            </w:r>
          </w:p>
        </w:tc>
        <w:tc>
          <w:tcPr>
            <w:tcW w:w="4107" w:type="dxa"/>
            <w:shd w:val="clear" w:color="000000" w:fill="auto"/>
            <w:vAlign w:val="center"/>
          </w:tcPr>
          <w:p w14:paraId="42D1BD23" w14:textId="047B2ACE" w:rsidR="006A22D1" w:rsidRPr="00FE593C"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Gruz ceglany</w:t>
            </w:r>
          </w:p>
        </w:tc>
        <w:tc>
          <w:tcPr>
            <w:tcW w:w="2248" w:type="dxa"/>
            <w:shd w:val="clear" w:color="000000" w:fill="auto"/>
            <w:vAlign w:val="center"/>
          </w:tcPr>
          <w:p w14:paraId="0351CCA6" w14:textId="3B56DAA4" w:rsidR="006A22D1"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3,020</w:t>
            </w:r>
          </w:p>
        </w:tc>
      </w:tr>
      <w:tr w:rsidR="006A22D1" w:rsidRPr="00E34D85" w14:paraId="647A6515" w14:textId="77777777" w:rsidTr="00AF19E4">
        <w:tc>
          <w:tcPr>
            <w:tcW w:w="2712" w:type="dxa"/>
            <w:shd w:val="clear" w:color="000000" w:fill="auto"/>
            <w:vAlign w:val="center"/>
          </w:tcPr>
          <w:p w14:paraId="3044180E" w14:textId="725BFC7F" w:rsidR="006A22D1" w:rsidRPr="00FE593C"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17 01 03</w:t>
            </w:r>
          </w:p>
        </w:tc>
        <w:tc>
          <w:tcPr>
            <w:tcW w:w="4107" w:type="dxa"/>
            <w:shd w:val="clear" w:color="000000" w:fill="auto"/>
            <w:vAlign w:val="center"/>
          </w:tcPr>
          <w:p w14:paraId="3F5B9439" w14:textId="401244FC" w:rsidR="006A22D1" w:rsidRPr="006A22D1" w:rsidRDefault="006A22D1" w:rsidP="00AF19E4">
            <w:pPr>
              <w:spacing w:line="276" w:lineRule="auto"/>
              <w:jc w:val="center"/>
              <w:rPr>
                <w:rFonts w:asciiTheme="majorBidi" w:hAnsiTheme="majorBidi" w:cstheme="majorBidi"/>
                <w:sz w:val="24"/>
                <w:szCs w:val="24"/>
              </w:rPr>
            </w:pPr>
            <w:r w:rsidRPr="006A22D1">
              <w:rPr>
                <w:rFonts w:asciiTheme="majorBidi" w:hAnsiTheme="majorBidi" w:cstheme="majorBidi"/>
                <w:sz w:val="24"/>
                <w:szCs w:val="24"/>
              </w:rPr>
              <w:t>Odpady innych materiałów ceramicznych i elementów wyposażenia</w:t>
            </w:r>
          </w:p>
        </w:tc>
        <w:tc>
          <w:tcPr>
            <w:tcW w:w="2248" w:type="dxa"/>
            <w:shd w:val="clear" w:color="000000" w:fill="auto"/>
            <w:vAlign w:val="center"/>
          </w:tcPr>
          <w:p w14:paraId="37521EF5" w14:textId="2189417D" w:rsidR="006A22D1"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2,720</w:t>
            </w:r>
          </w:p>
        </w:tc>
      </w:tr>
      <w:tr w:rsidR="00AF19E4" w:rsidRPr="00E34D85" w14:paraId="2EFA5CB5" w14:textId="77777777" w:rsidTr="00AF19E4">
        <w:tc>
          <w:tcPr>
            <w:tcW w:w="2712" w:type="dxa"/>
            <w:shd w:val="clear" w:color="000000" w:fill="auto"/>
            <w:vAlign w:val="center"/>
          </w:tcPr>
          <w:p w14:paraId="5CE3D73A"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17 01 07</w:t>
            </w:r>
          </w:p>
        </w:tc>
        <w:tc>
          <w:tcPr>
            <w:tcW w:w="4107" w:type="dxa"/>
            <w:shd w:val="clear" w:color="000000" w:fill="auto"/>
            <w:vAlign w:val="center"/>
          </w:tcPr>
          <w:p w14:paraId="2BC4C215"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Zmieszane odpady z betonu, gruzu ceglanego, odpadowych materiałów ceramicznych i elementów wyposażenia inne niż  wymienione w  17 01 06</w:t>
            </w:r>
          </w:p>
        </w:tc>
        <w:tc>
          <w:tcPr>
            <w:tcW w:w="2248" w:type="dxa"/>
            <w:shd w:val="clear" w:color="000000" w:fill="auto"/>
            <w:vAlign w:val="center"/>
          </w:tcPr>
          <w:p w14:paraId="36567CB1" w14:textId="5B90C67B" w:rsidR="00AF19E4" w:rsidRPr="00FE593C"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16,940</w:t>
            </w:r>
          </w:p>
        </w:tc>
      </w:tr>
      <w:tr w:rsidR="006A22D1" w:rsidRPr="00E34D85" w14:paraId="21237AD5" w14:textId="77777777" w:rsidTr="00AF19E4">
        <w:tc>
          <w:tcPr>
            <w:tcW w:w="2712" w:type="dxa"/>
            <w:shd w:val="clear" w:color="000000" w:fill="auto"/>
            <w:vAlign w:val="center"/>
          </w:tcPr>
          <w:p w14:paraId="3FF011B6" w14:textId="73D927DC" w:rsidR="006A22D1" w:rsidRPr="00FE593C" w:rsidRDefault="006A22D1"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17 09 04</w:t>
            </w:r>
          </w:p>
        </w:tc>
        <w:tc>
          <w:tcPr>
            <w:tcW w:w="4107" w:type="dxa"/>
            <w:shd w:val="clear" w:color="000000" w:fill="auto"/>
            <w:vAlign w:val="center"/>
          </w:tcPr>
          <w:p w14:paraId="77E449CE" w14:textId="2A86BAEA" w:rsidR="006A22D1" w:rsidRPr="00FE593C" w:rsidRDefault="006A22D1"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Zmieszane odpady z budowy, remontów i demontażu inne niż wymienione w 17 09 01, 17 09 02 i 17 09 03</w:t>
            </w:r>
          </w:p>
        </w:tc>
        <w:tc>
          <w:tcPr>
            <w:tcW w:w="2248" w:type="dxa"/>
            <w:shd w:val="clear" w:color="000000" w:fill="auto"/>
            <w:vAlign w:val="center"/>
          </w:tcPr>
          <w:p w14:paraId="0BF06A1C" w14:textId="10B71F6C" w:rsidR="006A22D1" w:rsidRDefault="006A22D1"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2,200</w:t>
            </w:r>
          </w:p>
        </w:tc>
      </w:tr>
      <w:tr w:rsidR="008E5EED" w:rsidRPr="00E34D85" w14:paraId="0F0E77F9" w14:textId="77777777" w:rsidTr="003F3824">
        <w:tc>
          <w:tcPr>
            <w:tcW w:w="2712" w:type="dxa"/>
            <w:shd w:val="clear" w:color="000000" w:fill="auto"/>
          </w:tcPr>
          <w:p w14:paraId="74E95616" w14:textId="2B902CEF" w:rsidR="008E5EED" w:rsidRDefault="008E5EED" w:rsidP="006A22D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20 01 01</w:t>
            </w:r>
          </w:p>
        </w:tc>
        <w:tc>
          <w:tcPr>
            <w:tcW w:w="4107" w:type="dxa"/>
            <w:shd w:val="clear" w:color="000000" w:fill="auto"/>
          </w:tcPr>
          <w:p w14:paraId="36986D59" w14:textId="3A44B32B" w:rsidR="008E5EED" w:rsidRPr="006A22D1" w:rsidRDefault="008E5EED" w:rsidP="00AF19E4">
            <w:pPr>
              <w:spacing w:line="276" w:lineRule="auto"/>
              <w:jc w:val="center"/>
              <w:rPr>
                <w:rFonts w:asciiTheme="majorBidi" w:hAnsiTheme="majorBidi" w:cstheme="majorBidi"/>
                <w:sz w:val="24"/>
                <w:szCs w:val="24"/>
              </w:rPr>
            </w:pPr>
            <w:r>
              <w:rPr>
                <w:rFonts w:asciiTheme="majorBidi" w:hAnsiTheme="majorBidi" w:cstheme="majorBidi"/>
                <w:sz w:val="24"/>
                <w:szCs w:val="24"/>
              </w:rPr>
              <w:t>Papier i tektura</w:t>
            </w:r>
          </w:p>
        </w:tc>
        <w:tc>
          <w:tcPr>
            <w:tcW w:w="2248" w:type="dxa"/>
            <w:shd w:val="clear" w:color="000000" w:fill="auto"/>
          </w:tcPr>
          <w:p w14:paraId="10A7C3C8" w14:textId="6CEBEC3A" w:rsidR="008E5EED" w:rsidRDefault="008E5EED" w:rsidP="00AF19E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28,150</w:t>
            </w:r>
          </w:p>
        </w:tc>
      </w:tr>
      <w:tr w:rsidR="006A22D1" w:rsidRPr="00E34D85" w14:paraId="5E0C07E1" w14:textId="77777777" w:rsidTr="003F3824">
        <w:tc>
          <w:tcPr>
            <w:tcW w:w="2712" w:type="dxa"/>
            <w:shd w:val="clear" w:color="000000" w:fill="auto"/>
          </w:tcPr>
          <w:p w14:paraId="42A07449" w14:textId="0770E3CE" w:rsidR="006A22D1" w:rsidRPr="00FE593C" w:rsidRDefault="006A22D1" w:rsidP="006A22D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20 01 23</w:t>
            </w:r>
          </w:p>
        </w:tc>
        <w:tc>
          <w:tcPr>
            <w:tcW w:w="4107" w:type="dxa"/>
            <w:shd w:val="clear" w:color="000000" w:fill="auto"/>
          </w:tcPr>
          <w:p w14:paraId="2099E020" w14:textId="01BAD47B" w:rsidR="006A22D1" w:rsidRPr="006A22D1" w:rsidRDefault="006A22D1" w:rsidP="00AF19E4">
            <w:pPr>
              <w:spacing w:line="276" w:lineRule="auto"/>
              <w:jc w:val="center"/>
              <w:rPr>
                <w:rFonts w:asciiTheme="majorBidi" w:eastAsia="Times New Roman" w:hAnsiTheme="majorBidi" w:cstheme="majorBidi"/>
                <w:sz w:val="24"/>
                <w:szCs w:val="24"/>
              </w:rPr>
            </w:pPr>
            <w:r w:rsidRPr="006A22D1">
              <w:rPr>
                <w:rFonts w:asciiTheme="majorBidi" w:hAnsiTheme="majorBidi" w:cstheme="majorBidi"/>
                <w:sz w:val="24"/>
                <w:szCs w:val="24"/>
              </w:rPr>
              <w:t>Urządzenia zawierające freony</w:t>
            </w:r>
          </w:p>
        </w:tc>
        <w:tc>
          <w:tcPr>
            <w:tcW w:w="2248" w:type="dxa"/>
            <w:shd w:val="clear" w:color="000000" w:fill="auto"/>
          </w:tcPr>
          <w:p w14:paraId="4A37E9AA" w14:textId="13C79350" w:rsidR="006A22D1" w:rsidRDefault="006A22D1" w:rsidP="00AF19E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E5EED">
              <w:rPr>
                <w:rFonts w:ascii="Times New Roman" w:eastAsia="Times New Roman" w:hAnsi="Times New Roman" w:cs="Times New Roman"/>
                <w:sz w:val="24"/>
                <w:szCs w:val="24"/>
              </w:rPr>
              <w:t>550</w:t>
            </w:r>
          </w:p>
        </w:tc>
      </w:tr>
      <w:tr w:rsidR="008E5EED" w:rsidRPr="00E34D85" w14:paraId="6B8FC512" w14:textId="77777777" w:rsidTr="003F3824">
        <w:tc>
          <w:tcPr>
            <w:tcW w:w="2712" w:type="dxa"/>
            <w:shd w:val="clear" w:color="000000" w:fill="auto"/>
          </w:tcPr>
          <w:p w14:paraId="28A083C9" w14:textId="46934823" w:rsidR="008E5EED" w:rsidRPr="008E5EED" w:rsidRDefault="008E5EED" w:rsidP="00AF19E4">
            <w:pPr>
              <w:spacing w:line="276" w:lineRule="auto"/>
              <w:jc w:val="center"/>
              <w:rPr>
                <w:rFonts w:asciiTheme="majorBidi" w:eastAsia="Times New Roman" w:hAnsiTheme="majorBidi" w:cstheme="majorBidi"/>
                <w:sz w:val="24"/>
                <w:szCs w:val="24"/>
              </w:rPr>
            </w:pPr>
            <w:r w:rsidRPr="008E5EED">
              <w:rPr>
                <w:rFonts w:asciiTheme="majorBidi" w:hAnsiTheme="majorBidi" w:cstheme="majorBidi"/>
                <w:sz w:val="24"/>
                <w:szCs w:val="24"/>
              </w:rPr>
              <w:t>20 01 34</w:t>
            </w:r>
          </w:p>
        </w:tc>
        <w:tc>
          <w:tcPr>
            <w:tcW w:w="4107" w:type="dxa"/>
            <w:shd w:val="clear" w:color="000000" w:fill="auto"/>
          </w:tcPr>
          <w:p w14:paraId="30EC8751" w14:textId="3E83645F" w:rsidR="008E5EED" w:rsidRPr="008E5EED" w:rsidRDefault="008E5EED" w:rsidP="00AF19E4">
            <w:pPr>
              <w:spacing w:line="276" w:lineRule="auto"/>
              <w:jc w:val="center"/>
              <w:rPr>
                <w:rFonts w:asciiTheme="majorBidi" w:eastAsia="Times New Roman" w:hAnsiTheme="majorBidi" w:cstheme="majorBidi"/>
                <w:sz w:val="24"/>
                <w:szCs w:val="24"/>
              </w:rPr>
            </w:pPr>
            <w:r w:rsidRPr="008E5EED">
              <w:rPr>
                <w:rFonts w:asciiTheme="majorBidi" w:hAnsiTheme="majorBidi" w:cstheme="majorBidi"/>
                <w:sz w:val="24"/>
                <w:szCs w:val="24"/>
              </w:rPr>
              <w:t>Baterie i akumulatory inne niż wymienione w 20 01 33</w:t>
            </w:r>
          </w:p>
        </w:tc>
        <w:tc>
          <w:tcPr>
            <w:tcW w:w="2248" w:type="dxa"/>
            <w:shd w:val="clear" w:color="000000" w:fill="auto"/>
          </w:tcPr>
          <w:p w14:paraId="7D100B55" w14:textId="3AD7B131" w:rsidR="008E5EED" w:rsidRPr="008E5EED" w:rsidRDefault="008E5EED" w:rsidP="00AF19E4">
            <w:pPr>
              <w:spacing w:line="276" w:lineRule="auto"/>
              <w:jc w:val="center"/>
              <w:rPr>
                <w:rFonts w:asciiTheme="majorBidi" w:eastAsia="Times New Roman" w:hAnsiTheme="majorBidi" w:cstheme="majorBidi"/>
                <w:sz w:val="24"/>
                <w:szCs w:val="24"/>
              </w:rPr>
            </w:pPr>
            <w:r w:rsidRPr="008E5EED">
              <w:rPr>
                <w:rFonts w:asciiTheme="majorBidi" w:hAnsiTheme="majorBidi" w:cstheme="majorBidi"/>
                <w:sz w:val="24"/>
                <w:szCs w:val="24"/>
              </w:rPr>
              <w:t>0,030</w:t>
            </w:r>
          </w:p>
        </w:tc>
      </w:tr>
      <w:tr w:rsidR="006A22D1" w:rsidRPr="00E34D85" w14:paraId="5D5BC613" w14:textId="77777777" w:rsidTr="003F3824">
        <w:tc>
          <w:tcPr>
            <w:tcW w:w="2712" w:type="dxa"/>
            <w:shd w:val="clear" w:color="000000" w:fill="auto"/>
          </w:tcPr>
          <w:p w14:paraId="55C34D64" w14:textId="54AA3F15" w:rsidR="006A22D1" w:rsidRPr="00FE593C" w:rsidRDefault="006A22D1" w:rsidP="00AF19E4">
            <w:pPr>
              <w:spacing w:line="276" w:lineRule="auto"/>
              <w:jc w:val="center"/>
              <w:rPr>
                <w:rFonts w:ascii="Times New Roman" w:hAnsi="Times New Roman" w:cs="Times New Roman"/>
                <w:sz w:val="24"/>
                <w:szCs w:val="24"/>
              </w:rPr>
            </w:pPr>
            <w:r w:rsidRPr="00FE593C">
              <w:rPr>
                <w:rFonts w:ascii="Times New Roman" w:eastAsia="Times New Roman" w:hAnsi="Times New Roman" w:cs="Times New Roman"/>
                <w:sz w:val="24"/>
                <w:szCs w:val="24"/>
              </w:rPr>
              <w:t>20 01 35*</w:t>
            </w:r>
          </w:p>
        </w:tc>
        <w:tc>
          <w:tcPr>
            <w:tcW w:w="4107" w:type="dxa"/>
            <w:shd w:val="clear" w:color="000000" w:fill="auto"/>
          </w:tcPr>
          <w:p w14:paraId="407CD3AA" w14:textId="7AFCA701" w:rsidR="006A22D1" w:rsidRPr="00FE593C" w:rsidRDefault="006A22D1" w:rsidP="00AF19E4">
            <w:pPr>
              <w:spacing w:line="276" w:lineRule="auto"/>
              <w:jc w:val="center"/>
              <w:rPr>
                <w:rFonts w:ascii="Times New Roman" w:hAnsi="Times New Roman" w:cs="Times New Roman"/>
                <w:sz w:val="24"/>
                <w:szCs w:val="24"/>
              </w:rPr>
            </w:pPr>
            <w:r w:rsidRPr="00FE593C">
              <w:rPr>
                <w:rFonts w:ascii="Times New Roman" w:eastAsia="Times New Roman" w:hAnsi="Times New Roman" w:cs="Times New Roman"/>
                <w:sz w:val="24"/>
                <w:szCs w:val="24"/>
              </w:rPr>
              <w:t>Zużyte urządzenia elektryczne i elektroniczne inne niż wymienione z 20 01 21 i 20 01 23 zawierające substancje niebezpieczne</w:t>
            </w:r>
          </w:p>
        </w:tc>
        <w:tc>
          <w:tcPr>
            <w:tcW w:w="2248" w:type="dxa"/>
            <w:shd w:val="clear" w:color="000000" w:fill="auto"/>
          </w:tcPr>
          <w:p w14:paraId="0FD0EE89" w14:textId="6B13279B" w:rsidR="006A22D1" w:rsidRPr="00FE593C" w:rsidRDefault="008E5EED" w:rsidP="00AF19E4">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3,880</w:t>
            </w:r>
          </w:p>
        </w:tc>
      </w:tr>
      <w:tr w:rsidR="006A22D1" w:rsidRPr="00E34D85" w14:paraId="13E9E526" w14:textId="77777777" w:rsidTr="003F3824">
        <w:tc>
          <w:tcPr>
            <w:tcW w:w="2712" w:type="dxa"/>
            <w:shd w:val="clear" w:color="000000" w:fill="auto"/>
            <w:vAlign w:val="center"/>
          </w:tcPr>
          <w:p w14:paraId="40672C1F" w14:textId="183AADCE" w:rsidR="006A22D1" w:rsidRPr="00FE593C" w:rsidRDefault="006A22D1"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20 01 36</w:t>
            </w:r>
          </w:p>
        </w:tc>
        <w:tc>
          <w:tcPr>
            <w:tcW w:w="4107" w:type="dxa"/>
            <w:shd w:val="clear" w:color="000000" w:fill="auto"/>
            <w:vAlign w:val="center"/>
          </w:tcPr>
          <w:p w14:paraId="51147508" w14:textId="5E0FFA77" w:rsidR="006A22D1" w:rsidRPr="00FE593C" w:rsidRDefault="006A22D1"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urządzenia elektryczne i elektroniczne inne niż wymienione z 20 01 21, 20 01 23 i 20 01 35</w:t>
            </w:r>
          </w:p>
        </w:tc>
        <w:tc>
          <w:tcPr>
            <w:tcW w:w="2248" w:type="dxa"/>
            <w:shd w:val="clear" w:color="000000" w:fill="auto"/>
            <w:vAlign w:val="center"/>
          </w:tcPr>
          <w:p w14:paraId="18DA9098" w14:textId="2FECEC27" w:rsidR="006A22D1" w:rsidRPr="00FE593C" w:rsidRDefault="008E5EE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8,700</w:t>
            </w:r>
          </w:p>
        </w:tc>
      </w:tr>
      <w:tr w:rsidR="006A22D1" w:rsidRPr="00E34D85" w14:paraId="75C96145" w14:textId="77777777" w:rsidTr="00AF19E4">
        <w:tc>
          <w:tcPr>
            <w:tcW w:w="2712" w:type="dxa"/>
            <w:shd w:val="clear" w:color="000000" w:fill="auto"/>
            <w:vAlign w:val="center"/>
          </w:tcPr>
          <w:p w14:paraId="0F0892B0" w14:textId="5554FF20" w:rsidR="006A22D1" w:rsidRPr="00FE593C" w:rsidRDefault="006A22D1"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20 01 99</w:t>
            </w:r>
          </w:p>
        </w:tc>
        <w:tc>
          <w:tcPr>
            <w:tcW w:w="4107" w:type="dxa"/>
            <w:shd w:val="clear" w:color="000000" w:fill="auto"/>
            <w:vAlign w:val="center"/>
          </w:tcPr>
          <w:p w14:paraId="56F02009" w14:textId="12A85084" w:rsidR="006A22D1" w:rsidRPr="00FE593C" w:rsidRDefault="006A22D1"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Inne niewymienione frakcje zbierane w sposób selektywny</w:t>
            </w:r>
          </w:p>
        </w:tc>
        <w:tc>
          <w:tcPr>
            <w:tcW w:w="2248" w:type="dxa"/>
            <w:shd w:val="clear" w:color="000000" w:fill="auto"/>
            <w:vAlign w:val="center"/>
          </w:tcPr>
          <w:p w14:paraId="5509D8A7" w14:textId="36797F38" w:rsidR="006A22D1" w:rsidRPr="00FE593C" w:rsidRDefault="008E5EE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r>
      <w:tr w:rsidR="006A22D1" w:rsidRPr="00E34D85" w14:paraId="15A2E3B3" w14:textId="77777777" w:rsidTr="003F3824">
        <w:tc>
          <w:tcPr>
            <w:tcW w:w="2712" w:type="dxa"/>
            <w:shd w:val="clear" w:color="000000" w:fill="auto"/>
          </w:tcPr>
          <w:p w14:paraId="0A2D016F" w14:textId="6573DA2F" w:rsidR="006A22D1" w:rsidRPr="00FE593C" w:rsidRDefault="006A22D1"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20 02 01</w:t>
            </w:r>
          </w:p>
        </w:tc>
        <w:tc>
          <w:tcPr>
            <w:tcW w:w="4107" w:type="dxa"/>
            <w:shd w:val="clear" w:color="000000" w:fill="auto"/>
          </w:tcPr>
          <w:p w14:paraId="7B9CAA08" w14:textId="3EF29519" w:rsidR="006A22D1" w:rsidRPr="00FE593C" w:rsidRDefault="006A22D1"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Odpady ulegające biodegradacji</w:t>
            </w:r>
          </w:p>
        </w:tc>
        <w:tc>
          <w:tcPr>
            <w:tcW w:w="2248" w:type="dxa"/>
            <w:shd w:val="clear" w:color="000000" w:fill="auto"/>
          </w:tcPr>
          <w:p w14:paraId="4433E347" w14:textId="25A65EB9" w:rsidR="006A22D1" w:rsidRPr="008E5EED" w:rsidRDefault="008E5EED" w:rsidP="00AF19E4">
            <w:pPr>
              <w:spacing w:line="240" w:lineRule="auto"/>
              <w:jc w:val="center"/>
              <w:rPr>
                <w:rFonts w:asciiTheme="majorBidi" w:eastAsia="Times New Roman" w:hAnsiTheme="majorBidi" w:cstheme="majorBidi"/>
                <w:sz w:val="24"/>
                <w:szCs w:val="24"/>
              </w:rPr>
            </w:pPr>
            <w:r w:rsidRPr="008E5EED">
              <w:rPr>
                <w:rFonts w:asciiTheme="majorBidi" w:hAnsiTheme="majorBidi" w:cstheme="majorBidi"/>
                <w:sz w:val="24"/>
                <w:szCs w:val="24"/>
              </w:rPr>
              <w:t>14,630</w:t>
            </w:r>
          </w:p>
        </w:tc>
      </w:tr>
      <w:tr w:rsidR="008E5EED" w:rsidRPr="00081D92" w14:paraId="160D13B7" w14:textId="77777777" w:rsidTr="003F3824">
        <w:tc>
          <w:tcPr>
            <w:tcW w:w="2712" w:type="dxa"/>
            <w:shd w:val="clear" w:color="000000" w:fill="auto"/>
            <w:vAlign w:val="center"/>
          </w:tcPr>
          <w:p w14:paraId="250619C1" w14:textId="57C68D5A" w:rsidR="008E5EED" w:rsidRPr="00FE593C" w:rsidRDefault="008E5EED"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20 03 01</w:t>
            </w:r>
          </w:p>
        </w:tc>
        <w:tc>
          <w:tcPr>
            <w:tcW w:w="4107" w:type="dxa"/>
            <w:shd w:val="clear" w:color="000000" w:fill="auto"/>
            <w:vAlign w:val="center"/>
          </w:tcPr>
          <w:p w14:paraId="7616BEC7" w14:textId="137989A8" w:rsidR="008E5EED" w:rsidRPr="00FE593C" w:rsidRDefault="008E5EED"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Niesegregowane (zmieszane) odpady komunalne</w:t>
            </w:r>
          </w:p>
        </w:tc>
        <w:tc>
          <w:tcPr>
            <w:tcW w:w="2248" w:type="dxa"/>
            <w:shd w:val="clear" w:color="000000" w:fill="auto"/>
            <w:vAlign w:val="center"/>
          </w:tcPr>
          <w:p w14:paraId="61A1C4F0" w14:textId="384704A1" w:rsidR="008E5EED" w:rsidRPr="008E5EED" w:rsidRDefault="008E5EED" w:rsidP="00AF19E4">
            <w:pPr>
              <w:spacing w:line="240" w:lineRule="auto"/>
              <w:jc w:val="center"/>
              <w:rPr>
                <w:rFonts w:asciiTheme="majorBidi" w:eastAsia="Times New Roman" w:hAnsiTheme="majorBidi" w:cstheme="majorBidi"/>
                <w:sz w:val="24"/>
                <w:szCs w:val="24"/>
              </w:rPr>
            </w:pPr>
            <w:r w:rsidRPr="008E5EED">
              <w:rPr>
                <w:rFonts w:asciiTheme="majorBidi" w:hAnsiTheme="majorBidi" w:cstheme="majorBidi"/>
                <w:sz w:val="24"/>
                <w:szCs w:val="24"/>
              </w:rPr>
              <w:t>394,580</w:t>
            </w:r>
          </w:p>
        </w:tc>
      </w:tr>
      <w:tr w:rsidR="008E5EED" w:rsidRPr="00081D92" w14:paraId="3D801EBC" w14:textId="77777777" w:rsidTr="00354B18">
        <w:tc>
          <w:tcPr>
            <w:tcW w:w="2712" w:type="dxa"/>
            <w:shd w:val="clear" w:color="BFBFBF" w:themeColor="background1" w:themeShade="BF" w:fill="auto"/>
            <w:vAlign w:val="center"/>
          </w:tcPr>
          <w:p w14:paraId="0EBA15DF" w14:textId="231D10E0" w:rsidR="008E5EED" w:rsidRPr="00FE593C" w:rsidRDefault="008E5EED"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20 03 07</w:t>
            </w:r>
          </w:p>
        </w:tc>
        <w:tc>
          <w:tcPr>
            <w:tcW w:w="4107" w:type="dxa"/>
            <w:shd w:val="clear" w:color="BFBFBF" w:themeColor="background1" w:themeShade="BF" w:fill="auto"/>
            <w:vAlign w:val="center"/>
          </w:tcPr>
          <w:p w14:paraId="13E5BCF1" w14:textId="510331DD" w:rsidR="008E5EED" w:rsidRPr="00FE593C" w:rsidRDefault="008E5EED"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Odpady wielkogabarytowe</w:t>
            </w:r>
          </w:p>
        </w:tc>
        <w:tc>
          <w:tcPr>
            <w:tcW w:w="2248" w:type="dxa"/>
            <w:shd w:val="clear" w:color="BFBFBF" w:themeColor="background1" w:themeShade="BF" w:fill="auto"/>
            <w:vAlign w:val="center"/>
          </w:tcPr>
          <w:p w14:paraId="6F8E347A" w14:textId="43A83A99" w:rsidR="008E5EED" w:rsidRPr="00FE593C" w:rsidRDefault="008E5EE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35,970</w:t>
            </w:r>
          </w:p>
        </w:tc>
      </w:tr>
      <w:tr w:rsidR="008E5EED" w:rsidRPr="00081D92" w14:paraId="0B59D626" w14:textId="77777777" w:rsidTr="009033A8">
        <w:tc>
          <w:tcPr>
            <w:tcW w:w="2712" w:type="dxa"/>
            <w:tcBorders>
              <w:top w:val="single" w:sz="4" w:space="0" w:color="auto"/>
              <w:left w:val="single" w:sz="4" w:space="0" w:color="auto"/>
              <w:bottom w:val="single" w:sz="4" w:space="0" w:color="auto"/>
              <w:right w:val="single" w:sz="4" w:space="0" w:color="auto"/>
            </w:tcBorders>
            <w:vAlign w:val="center"/>
          </w:tcPr>
          <w:p w14:paraId="7727FA38" w14:textId="61ADF404" w:rsidR="008E5EED" w:rsidRPr="00FE593C" w:rsidRDefault="008E5EED" w:rsidP="00AF19E4">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Razem</w:t>
            </w:r>
          </w:p>
        </w:tc>
        <w:tc>
          <w:tcPr>
            <w:tcW w:w="4107" w:type="dxa"/>
            <w:tcBorders>
              <w:top w:val="single" w:sz="4" w:space="0" w:color="auto"/>
              <w:left w:val="single" w:sz="4" w:space="0" w:color="auto"/>
              <w:bottom w:val="single" w:sz="4" w:space="0" w:color="auto"/>
              <w:right w:val="single" w:sz="4" w:space="0" w:color="auto"/>
            </w:tcBorders>
            <w:vAlign w:val="center"/>
          </w:tcPr>
          <w:p w14:paraId="53B73413" w14:textId="49B9191A" w:rsidR="008E5EED" w:rsidRPr="00FE593C" w:rsidRDefault="008E5EED" w:rsidP="00AF19E4">
            <w:pPr>
              <w:spacing w:line="240" w:lineRule="auto"/>
              <w:jc w:val="center"/>
              <w:rPr>
                <w:rFonts w:ascii="Times New Roman" w:eastAsia="Times New Roman" w:hAnsi="Times New Roman" w:cs="Times New Roman"/>
                <w:sz w:val="24"/>
                <w:szCs w:val="24"/>
              </w:rPr>
            </w:pPr>
          </w:p>
        </w:tc>
        <w:tc>
          <w:tcPr>
            <w:tcW w:w="2248" w:type="dxa"/>
          </w:tcPr>
          <w:p w14:paraId="36558EF3" w14:textId="6DE4610D" w:rsidR="008E5EED" w:rsidRPr="008E5EED" w:rsidRDefault="008E5EED" w:rsidP="00AF19E4">
            <w:pPr>
              <w:spacing w:line="240" w:lineRule="auto"/>
              <w:jc w:val="center"/>
              <w:rPr>
                <w:rFonts w:ascii="Times New Roman" w:eastAsia="Times New Roman" w:hAnsi="Times New Roman" w:cs="Times New Roman"/>
                <w:b/>
                <w:bCs/>
                <w:sz w:val="24"/>
                <w:szCs w:val="24"/>
              </w:rPr>
            </w:pPr>
            <w:r w:rsidRPr="008E5EED">
              <w:rPr>
                <w:rFonts w:ascii="Times New Roman" w:eastAsia="Times New Roman" w:hAnsi="Times New Roman" w:cs="Times New Roman"/>
                <w:b/>
                <w:bCs/>
                <w:sz w:val="24"/>
                <w:szCs w:val="24"/>
              </w:rPr>
              <w:t>768,810 Mg</w:t>
            </w:r>
          </w:p>
        </w:tc>
      </w:tr>
    </w:tbl>
    <w:p w14:paraId="4FE7FA04" w14:textId="4C0524B7" w:rsidR="0056146B" w:rsidRDefault="0056146B" w:rsidP="00185D08">
      <w:pPr>
        <w:spacing w:line="322" w:lineRule="exact"/>
        <w:rPr>
          <w:rFonts w:ascii="Arial Unicode MS" w:eastAsia="Arial Unicode MS" w:hAnsi="Arial Unicode MS"/>
          <w:sz w:val="24"/>
        </w:rPr>
      </w:pPr>
    </w:p>
    <w:p w14:paraId="7C5E5393" w14:textId="77777777" w:rsidR="008E5EED" w:rsidRDefault="008E5EED" w:rsidP="00185D08">
      <w:pPr>
        <w:spacing w:line="322" w:lineRule="exact"/>
        <w:rPr>
          <w:rFonts w:ascii="Arial Unicode MS" w:eastAsia="Arial Unicode MS" w:hAnsi="Arial Unicode MS"/>
          <w:sz w:val="24"/>
        </w:rPr>
      </w:pPr>
    </w:p>
    <w:p w14:paraId="37A5F4A1" w14:textId="63CE1438" w:rsidR="00185D08" w:rsidRPr="002333C1" w:rsidRDefault="00185D08" w:rsidP="00185D08">
      <w:pPr>
        <w:spacing w:line="276" w:lineRule="auto"/>
        <w:jc w:val="both"/>
        <w:rPr>
          <w:rFonts w:ascii="Times New Roman" w:hAnsi="Times New Roman" w:cs="Times New Roman"/>
          <w:b/>
          <w:sz w:val="26"/>
          <w:szCs w:val="26"/>
        </w:rPr>
      </w:pPr>
      <w:r w:rsidRPr="002333C1">
        <w:rPr>
          <w:rFonts w:ascii="Times New Roman" w:hAnsi="Times New Roman" w:cs="Times New Roman"/>
          <w:b/>
          <w:sz w:val="26"/>
          <w:szCs w:val="26"/>
        </w:rPr>
        <w:lastRenderedPageBreak/>
        <w:t>10.Ilość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p>
    <w:p w14:paraId="635C6665" w14:textId="4E596F1F" w:rsidR="002333C1" w:rsidRDefault="002333C1" w:rsidP="002333C1">
      <w:pPr>
        <w:spacing w:after="0" w:line="276" w:lineRule="auto"/>
        <w:ind w:firstLine="357"/>
        <w:jc w:val="both"/>
        <w:rPr>
          <w:rFonts w:ascii="Times New Roman" w:hAnsi="Times New Roman" w:cs="Times New Roman"/>
          <w:sz w:val="24"/>
          <w:szCs w:val="24"/>
        </w:rPr>
      </w:pPr>
      <w:r>
        <w:rPr>
          <w:rFonts w:ascii="Times New Roman" w:hAnsi="Times New Roman" w:cs="Times New Roman"/>
          <w:sz w:val="24"/>
          <w:szCs w:val="24"/>
        </w:rPr>
        <w:t>Ze sprawozdań składanych przez podmioty odbierające odpady komunalne wynika, że z terenu gminy Borowie w 20</w:t>
      </w:r>
      <w:r w:rsidR="008E5EED">
        <w:rPr>
          <w:rFonts w:ascii="Times New Roman" w:hAnsi="Times New Roman" w:cs="Times New Roman"/>
          <w:sz w:val="24"/>
          <w:szCs w:val="24"/>
        </w:rPr>
        <w:t>19</w:t>
      </w:r>
      <w:r>
        <w:rPr>
          <w:rFonts w:ascii="Times New Roman" w:hAnsi="Times New Roman" w:cs="Times New Roman"/>
          <w:sz w:val="24"/>
          <w:szCs w:val="24"/>
        </w:rPr>
        <w:t xml:space="preserve"> roku odebranych zostało 3</w:t>
      </w:r>
      <w:r w:rsidR="008E5EED">
        <w:rPr>
          <w:rFonts w:ascii="Times New Roman" w:hAnsi="Times New Roman" w:cs="Times New Roman"/>
          <w:sz w:val="24"/>
          <w:szCs w:val="24"/>
        </w:rPr>
        <w:t>94</w:t>
      </w:r>
      <w:r>
        <w:rPr>
          <w:rFonts w:ascii="Times New Roman" w:hAnsi="Times New Roman" w:cs="Times New Roman"/>
          <w:sz w:val="24"/>
          <w:szCs w:val="24"/>
        </w:rPr>
        <w:t>,</w:t>
      </w:r>
      <w:r w:rsidR="008E5EED">
        <w:rPr>
          <w:rFonts w:ascii="Times New Roman" w:hAnsi="Times New Roman" w:cs="Times New Roman"/>
          <w:sz w:val="24"/>
          <w:szCs w:val="24"/>
        </w:rPr>
        <w:t>580</w:t>
      </w:r>
      <w:r>
        <w:rPr>
          <w:rFonts w:ascii="Times New Roman" w:hAnsi="Times New Roman" w:cs="Times New Roman"/>
          <w:sz w:val="24"/>
          <w:szCs w:val="24"/>
        </w:rPr>
        <w:t xml:space="preserve"> Mg zmieszanych odpadów komunalnych o kodzie 20 03 01. W procesie sortowania zmieszanych odpadów komunalnych uzyskano </w:t>
      </w:r>
      <w:r w:rsidR="00655F4E">
        <w:rPr>
          <w:rFonts w:ascii="Times New Roman" w:hAnsi="Times New Roman" w:cs="Times New Roman"/>
          <w:sz w:val="24"/>
          <w:szCs w:val="24"/>
        </w:rPr>
        <w:t>8</w:t>
      </w:r>
      <w:r w:rsidR="00571363">
        <w:rPr>
          <w:rFonts w:ascii="Times New Roman" w:hAnsi="Times New Roman" w:cs="Times New Roman"/>
          <w:sz w:val="24"/>
          <w:szCs w:val="24"/>
        </w:rPr>
        <w:t>6</w:t>
      </w:r>
      <w:r>
        <w:rPr>
          <w:rFonts w:ascii="Times New Roman" w:hAnsi="Times New Roman" w:cs="Times New Roman"/>
          <w:sz w:val="24"/>
          <w:szCs w:val="24"/>
        </w:rPr>
        <w:t>,</w:t>
      </w:r>
      <w:r w:rsidR="00571363">
        <w:rPr>
          <w:rFonts w:ascii="Times New Roman" w:hAnsi="Times New Roman" w:cs="Times New Roman"/>
          <w:sz w:val="24"/>
          <w:szCs w:val="24"/>
        </w:rPr>
        <w:t>8851</w:t>
      </w:r>
      <w:r>
        <w:rPr>
          <w:rFonts w:ascii="Times New Roman" w:hAnsi="Times New Roman" w:cs="Times New Roman"/>
          <w:sz w:val="24"/>
          <w:szCs w:val="24"/>
        </w:rPr>
        <w:t xml:space="preserve"> Mg odpadów o kodzie 19 12 12 - i</w:t>
      </w:r>
      <w:r w:rsidRPr="00874315">
        <w:rPr>
          <w:rFonts w:ascii="Times New Roman" w:hAnsi="Times New Roman" w:cs="Times New Roman"/>
          <w:sz w:val="24"/>
          <w:szCs w:val="24"/>
        </w:rPr>
        <w:t>nne odpady (w tym zmieszane substancje i przedmioty) z mechanicznej obróbki odpadów inne niż wymienione w 19 12 11</w:t>
      </w:r>
      <w:r>
        <w:rPr>
          <w:rFonts w:ascii="Times New Roman" w:hAnsi="Times New Roman" w:cs="Times New Roman"/>
          <w:sz w:val="24"/>
          <w:szCs w:val="24"/>
        </w:rPr>
        <w:t xml:space="preserve"> oraz </w:t>
      </w:r>
      <w:r w:rsidR="00571363">
        <w:rPr>
          <w:rFonts w:ascii="Times New Roman" w:hAnsi="Times New Roman" w:cs="Times New Roman"/>
          <w:sz w:val="24"/>
          <w:szCs w:val="24"/>
        </w:rPr>
        <w:t>94</w:t>
      </w:r>
      <w:r>
        <w:rPr>
          <w:rFonts w:ascii="Times New Roman" w:hAnsi="Times New Roman" w:cs="Times New Roman"/>
          <w:sz w:val="24"/>
          <w:szCs w:val="24"/>
        </w:rPr>
        <w:t>,</w:t>
      </w:r>
      <w:r w:rsidR="00571363">
        <w:rPr>
          <w:rFonts w:ascii="Times New Roman" w:hAnsi="Times New Roman" w:cs="Times New Roman"/>
          <w:sz w:val="24"/>
          <w:szCs w:val="24"/>
        </w:rPr>
        <w:t>9924</w:t>
      </w:r>
      <w:r>
        <w:rPr>
          <w:rFonts w:ascii="Times New Roman" w:hAnsi="Times New Roman" w:cs="Times New Roman"/>
          <w:sz w:val="24"/>
          <w:szCs w:val="24"/>
        </w:rPr>
        <w:t xml:space="preserve"> Mg odpadów o kodzie 19 05 99 - i</w:t>
      </w:r>
      <w:r w:rsidRPr="0046135D">
        <w:rPr>
          <w:rFonts w:ascii="Times New Roman" w:hAnsi="Times New Roman" w:cs="Times New Roman"/>
          <w:sz w:val="24"/>
          <w:szCs w:val="24"/>
        </w:rPr>
        <w:t>nne niewymienione odpady</w:t>
      </w:r>
      <w:r>
        <w:rPr>
          <w:rFonts w:ascii="Times New Roman" w:hAnsi="Times New Roman" w:cs="Times New Roman"/>
          <w:sz w:val="24"/>
          <w:szCs w:val="24"/>
        </w:rPr>
        <w:t xml:space="preserve">. </w:t>
      </w:r>
    </w:p>
    <w:p w14:paraId="1A18CB8E" w14:textId="6AD11F95" w:rsidR="00185D08" w:rsidRPr="00185D08" w:rsidRDefault="002333C1" w:rsidP="002333C1">
      <w:pPr>
        <w:spacing w:after="0"/>
        <w:jc w:val="both"/>
        <w:rPr>
          <w:rFonts w:ascii="Times New Roman" w:eastAsia="Arial Unicode MS" w:hAnsi="Times New Roman" w:cs="Times New Roman"/>
          <w:sz w:val="24"/>
          <w:szCs w:val="24"/>
        </w:rPr>
      </w:pPr>
      <w:r>
        <w:rPr>
          <w:rFonts w:ascii="Times New Roman" w:hAnsi="Times New Roman" w:cs="Times New Roman"/>
          <w:sz w:val="24"/>
          <w:szCs w:val="24"/>
        </w:rPr>
        <w:tab/>
        <w:t>Odpady zielone w znacznej mierze były wykorzystane w przydomowych kompostownikach lub skarmiane przez zwierzęta gospodarskie i domowe, co znacznie ograniczyło ilość odpadów kierowanych do składowania.</w:t>
      </w:r>
    </w:p>
    <w:p w14:paraId="356098D7" w14:textId="77777777" w:rsidR="00223864" w:rsidRPr="00223864" w:rsidRDefault="00223864" w:rsidP="00223864">
      <w:pPr>
        <w:rPr>
          <w:rFonts w:ascii="Arial Unicode MS" w:eastAsia="Arial Unicode MS" w:hAnsi="Arial Unicode MS"/>
          <w:sz w:val="24"/>
        </w:rPr>
      </w:pPr>
    </w:p>
    <w:tbl>
      <w:tblPr>
        <w:tblStyle w:val="Tabela-Siatka"/>
        <w:tblpPr w:leftFromText="141" w:rightFromText="141" w:vertAnchor="text" w:horzAnchor="margin" w:tblpY="18"/>
        <w:tblW w:w="9067" w:type="dxa"/>
        <w:tblLook w:val="04A0" w:firstRow="1" w:lastRow="0" w:firstColumn="1" w:lastColumn="0" w:noHBand="0" w:noVBand="1"/>
      </w:tblPr>
      <w:tblGrid>
        <w:gridCol w:w="3681"/>
        <w:gridCol w:w="2551"/>
        <w:gridCol w:w="2835"/>
      </w:tblGrid>
      <w:tr w:rsidR="00516D6E" w14:paraId="0DC006D7" w14:textId="77777777" w:rsidTr="00516D6E">
        <w:trPr>
          <w:trHeight w:val="647"/>
        </w:trPr>
        <w:tc>
          <w:tcPr>
            <w:tcW w:w="3681" w:type="dxa"/>
          </w:tcPr>
          <w:p w14:paraId="310415C7" w14:textId="77777777" w:rsidR="00516D6E" w:rsidRDefault="00516D6E" w:rsidP="00516D6E">
            <w:pPr>
              <w:spacing w:after="100" w:line="276" w:lineRule="auto"/>
              <w:rPr>
                <w:rFonts w:ascii="Times New Roman" w:hAnsi="Times New Roman" w:cs="Times New Roman"/>
                <w:sz w:val="24"/>
                <w:szCs w:val="24"/>
              </w:rPr>
            </w:pPr>
          </w:p>
        </w:tc>
        <w:tc>
          <w:tcPr>
            <w:tcW w:w="2551" w:type="dxa"/>
          </w:tcPr>
          <w:p w14:paraId="04C453CE" w14:textId="520FFC86"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 xml:space="preserve">Osiągnięty przez gminę </w:t>
            </w:r>
            <w:r>
              <w:rPr>
                <w:rFonts w:ascii="Times New Roman" w:hAnsi="Times New Roman" w:cs="Times New Roman"/>
                <w:sz w:val="24"/>
                <w:szCs w:val="24"/>
              </w:rPr>
              <w:t>Borowie</w:t>
            </w:r>
            <w:r w:rsidRPr="002B7344">
              <w:rPr>
                <w:rFonts w:ascii="Times New Roman" w:hAnsi="Times New Roman" w:cs="Times New Roman"/>
                <w:sz w:val="24"/>
                <w:szCs w:val="24"/>
              </w:rPr>
              <w:t xml:space="preserve"> w 20</w:t>
            </w:r>
            <w:r w:rsidR="008E5EED">
              <w:rPr>
                <w:rFonts w:ascii="Times New Roman" w:hAnsi="Times New Roman" w:cs="Times New Roman"/>
                <w:sz w:val="24"/>
                <w:szCs w:val="24"/>
              </w:rPr>
              <w:t>19</w:t>
            </w:r>
            <w:r w:rsidRPr="002B7344">
              <w:rPr>
                <w:rFonts w:ascii="Times New Roman" w:hAnsi="Times New Roman" w:cs="Times New Roman"/>
                <w:sz w:val="24"/>
                <w:szCs w:val="24"/>
              </w:rPr>
              <w:t xml:space="preserve"> r. </w:t>
            </w:r>
          </w:p>
        </w:tc>
        <w:tc>
          <w:tcPr>
            <w:tcW w:w="2835" w:type="dxa"/>
          </w:tcPr>
          <w:p w14:paraId="7ACFB783" w14:textId="254550CF"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 xml:space="preserve">Wymagany przepisami </w:t>
            </w:r>
            <w:r>
              <w:rPr>
                <w:rFonts w:ascii="Times New Roman" w:hAnsi="Times New Roman" w:cs="Times New Roman"/>
                <w:sz w:val="24"/>
                <w:szCs w:val="24"/>
              </w:rPr>
              <w:t>p</w:t>
            </w:r>
            <w:r w:rsidRPr="002B7344">
              <w:rPr>
                <w:rFonts w:ascii="Times New Roman" w:hAnsi="Times New Roman" w:cs="Times New Roman"/>
                <w:sz w:val="24"/>
                <w:szCs w:val="24"/>
              </w:rPr>
              <w:t>rawa do osiągnięcia w 20</w:t>
            </w:r>
            <w:r w:rsidR="008E5EED">
              <w:rPr>
                <w:rFonts w:ascii="Times New Roman" w:hAnsi="Times New Roman" w:cs="Times New Roman"/>
                <w:sz w:val="24"/>
                <w:szCs w:val="24"/>
              </w:rPr>
              <w:t>19</w:t>
            </w:r>
            <w:r w:rsidRPr="002B7344">
              <w:rPr>
                <w:rFonts w:ascii="Times New Roman" w:hAnsi="Times New Roman" w:cs="Times New Roman"/>
                <w:sz w:val="24"/>
                <w:szCs w:val="24"/>
              </w:rPr>
              <w:t xml:space="preserve"> r. </w:t>
            </w:r>
          </w:p>
        </w:tc>
      </w:tr>
      <w:tr w:rsidR="00516D6E" w14:paraId="7A8CCC16" w14:textId="77777777" w:rsidTr="00516D6E">
        <w:tc>
          <w:tcPr>
            <w:tcW w:w="3681" w:type="dxa"/>
          </w:tcPr>
          <w:p w14:paraId="1AD32F76"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ograniczenia masy odpadów komunalnych ulegających biodegradacji przekazywanych</w:t>
            </w:r>
            <w:r>
              <w:rPr>
                <w:rFonts w:ascii="Times New Roman" w:hAnsi="Times New Roman" w:cs="Times New Roman"/>
                <w:sz w:val="24"/>
                <w:szCs w:val="24"/>
              </w:rPr>
              <w:t xml:space="preserve"> </w:t>
            </w:r>
            <w:r w:rsidRPr="002B7344">
              <w:rPr>
                <w:rFonts w:ascii="Times New Roman" w:hAnsi="Times New Roman" w:cs="Times New Roman"/>
                <w:sz w:val="24"/>
                <w:szCs w:val="24"/>
              </w:rPr>
              <w:t xml:space="preserve">do składowania </w:t>
            </w:r>
          </w:p>
        </w:tc>
        <w:tc>
          <w:tcPr>
            <w:tcW w:w="2551" w:type="dxa"/>
          </w:tcPr>
          <w:p w14:paraId="32D0950A" w14:textId="508FA35C" w:rsidR="00516D6E" w:rsidRDefault="00E740D7"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1</w:t>
            </w:r>
            <w:r w:rsidR="00571363">
              <w:rPr>
                <w:rFonts w:ascii="Times New Roman" w:hAnsi="Times New Roman" w:cs="Times New Roman"/>
                <w:sz w:val="24"/>
                <w:szCs w:val="24"/>
              </w:rPr>
              <w:t>6</w:t>
            </w:r>
            <w:r w:rsidR="00516D6E">
              <w:rPr>
                <w:rFonts w:ascii="Times New Roman" w:hAnsi="Times New Roman" w:cs="Times New Roman"/>
                <w:sz w:val="24"/>
                <w:szCs w:val="24"/>
              </w:rPr>
              <w:t xml:space="preserve"> %</w:t>
            </w:r>
          </w:p>
        </w:tc>
        <w:tc>
          <w:tcPr>
            <w:tcW w:w="2835" w:type="dxa"/>
          </w:tcPr>
          <w:p w14:paraId="06F26BF1" w14:textId="4523063C" w:rsidR="00516D6E" w:rsidRPr="002B7344" w:rsidRDefault="00571363"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40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1D239EB8" w14:textId="77777777" w:rsidR="00516D6E" w:rsidRDefault="00516D6E" w:rsidP="00516D6E">
            <w:pPr>
              <w:spacing w:after="100" w:line="276" w:lineRule="auto"/>
              <w:rPr>
                <w:rFonts w:ascii="Times New Roman" w:hAnsi="Times New Roman" w:cs="Times New Roman"/>
                <w:sz w:val="24"/>
                <w:szCs w:val="24"/>
              </w:rPr>
            </w:pPr>
          </w:p>
        </w:tc>
      </w:tr>
      <w:tr w:rsidR="00516D6E" w14:paraId="01D725BC" w14:textId="77777777" w:rsidTr="00516D6E">
        <w:tc>
          <w:tcPr>
            <w:tcW w:w="3681" w:type="dxa"/>
          </w:tcPr>
          <w:p w14:paraId="067E60A1"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recyklingu, przygotowania do ponownego użycia następujących frakcji odpadów komunalnych: papieru, metali, tworzyw sztucznych i szkła</w:t>
            </w:r>
          </w:p>
        </w:tc>
        <w:tc>
          <w:tcPr>
            <w:tcW w:w="2551" w:type="dxa"/>
          </w:tcPr>
          <w:p w14:paraId="394DC50C" w14:textId="181356ED" w:rsidR="00516D6E" w:rsidRDefault="00571363"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41</w:t>
            </w:r>
            <w:r w:rsidR="00516D6E">
              <w:rPr>
                <w:rFonts w:ascii="Times New Roman" w:hAnsi="Times New Roman" w:cs="Times New Roman"/>
                <w:sz w:val="24"/>
                <w:szCs w:val="24"/>
              </w:rPr>
              <w:t>,</w:t>
            </w:r>
            <w:r>
              <w:rPr>
                <w:rFonts w:ascii="Times New Roman" w:hAnsi="Times New Roman" w:cs="Times New Roman"/>
                <w:sz w:val="24"/>
                <w:szCs w:val="24"/>
              </w:rPr>
              <w:t>31</w:t>
            </w:r>
            <w:r w:rsidR="00516D6E">
              <w:rPr>
                <w:rFonts w:ascii="Times New Roman" w:hAnsi="Times New Roman" w:cs="Times New Roman"/>
                <w:sz w:val="24"/>
                <w:szCs w:val="24"/>
              </w:rPr>
              <w:t xml:space="preserve"> %</w:t>
            </w:r>
          </w:p>
        </w:tc>
        <w:tc>
          <w:tcPr>
            <w:tcW w:w="2835" w:type="dxa"/>
          </w:tcPr>
          <w:p w14:paraId="778D3EEA" w14:textId="397D4419" w:rsidR="00516D6E" w:rsidRPr="002B7344" w:rsidRDefault="00571363"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40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00B383E2" w14:textId="77777777" w:rsidR="00516D6E" w:rsidRDefault="00516D6E" w:rsidP="00516D6E">
            <w:pPr>
              <w:spacing w:after="100" w:line="276" w:lineRule="auto"/>
              <w:rPr>
                <w:rFonts w:ascii="Times New Roman" w:hAnsi="Times New Roman" w:cs="Times New Roman"/>
                <w:sz w:val="24"/>
                <w:szCs w:val="24"/>
              </w:rPr>
            </w:pPr>
          </w:p>
        </w:tc>
      </w:tr>
      <w:tr w:rsidR="00516D6E" w14:paraId="1F773FB7" w14:textId="77777777" w:rsidTr="00516D6E">
        <w:tc>
          <w:tcPr>
            <w:tcW w:w="3681" w:type="dxa"/>
          </w:tcPr>
          <w:p w14:paraId="35CF4C5B"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recyklingu, przygotowania do ponownego użycia i odzysku innymi metodami niż niebezpieczne odpadów budowlanych i rozbiórkowych</w:t>
            </w:r>
          </w:p>
        </w:tc>
        <w:tc>
          <w:tcPr>
            <w:tcW w:w="2551" w:type="dxa"/>
          </w:tcPr>
          <w:p w14:paraId="6CB100BA" w14:textId="1EF5627B" w:rsidR="00516D6E" w:rsidRPr="002B7344" w:rsidRDefault="00571363"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100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5D75E3F8" w14:textId="77777777" w:rsidR="00516D6E" w:rsidRDefault="00516D6E" w:rsidP="00516D6E">
            <w:pPr>
              <w:spacing w:after="100" w:line="276" w:lineRule="auto"/>
              <w:rPr>
                <w:rFonts w:ascii="Times New Roman" w:hAnsi="Times New Roman" w:cs="Times New Roman"/>
                <w:sz w:val="24"/>
                <w:szCs w:val="24"/>
              </w:rPr>
            </w:pPr>
          </w:p>
        </w:tc>
        <w:tc>
          <w:tcPr>
            <w:tcW w:w="2835" w:type="dxa"/>
          </w:tcPr>
          <w:p w14:paraId="0EB77970" w14:textId="1DFDC98C" w:rsidR="00516D6E" w:rsidRPr="002B7344" w:rsidRDefault="00571363"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60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2FBA7715" w14:textId="77777777" w:rsidR="00516D6E" w:rsidRDefault="00516D6E" w:rsidP="00516D6E">
            <w:pPr>
              <w:spacing w:after="100" w:line="276" w:lineRule="auto"/>
              <w:rPr>
                <w:rFonts w:ascii="Times New Roman" w:hAnsi="Times New Roman" w:cs="Times New Roman"/>
                <w:sz w:val="24"/>
                <w:szCs w:val="24"/>
              </w:rPr>
            </w:pPr>
          </w:p>
        </w:tc>
      </w:tr>
    </w:tbl>
    <w:p w14:paraId="78679DCB" w14:textId="77777777" w:rsidR="005306DA" w:rsidRPr="00223864" w:rsidRDefault="005306DA" w:rsidP="00223864">
      <w:pPr>
        <w:rPr>
          <w:rFonts w:ascii="Arial Unicode MS" w:eastAsia="Arial Unicode MS" w:hAnsi="Arial Unicode MS"/>
          <w:sz w:val="24"/>
        </w:rPr>
      </w:pPr>
    </w:p>
    <w:p w14:paraId="521E2B46" w14:textId="7471A389" w:rsidR="00516D6E" w:rsidRPr="002B7344" w:rsidRDefault="00516D6E" w:rsidP="00516D6E">
      <w:pPr>
        <w:spacing w:line="276" w:lineRule="auto"/>
        <w:jc w:val="both"/>
        <w:rPr>
          <w:rFonts w:ascii="Times New Roman" w:hAnsi="Times New Roman" w:cs="Times New Roman"/>
          <w:sz w:val="24"/>
          <w:szCs w:val="24"/>
        </w:rPr>
      </w:pPr>
      <w:r>
        <w:rPr>
          <w:rFonts w:ascii="Times New Roman" w:hAnsi="Times New Roman" w:cs="Times New Roman"/>
          <w:b/>
          <w:bCs/>
          <w:sz w:val="26"/>
          <w:szCs w:val="26"/>
        </w:rPr>
        <w:t>1</w:t>
      </w:r>
      <w:r w:rsidR="0056146B">
        <w:rPr>
          <w:rFonts w:ascii="Times New Roman" w:hAnsi="Times New Roman" w:cs="Times New Roman"/>
          <w:b/>
          <w:bCs/>
          <w:sz w:val="26"/>
          <w:szCs w:val="26"/>
        </w:rPr>
        <w:t>1</w:t>
      </w:r>
      <w:r>
        <w:rPr>
          <w:rFonts w:ascii="Times New Roman" w:hAnsi="Times New Roman" w:cs="Times New Roman"/>
          <w:b/>
          <w:bCs/>
          <w:sz w:val="26"/>
          <w:szCs w:val="26"/>
        </w:rPr>
        <w:t>.Podsumowanie</w:t>
      </w:r>
      <w:r w:rsidRPr="00B32AE3">
        <w:rPr>
          <w:rFonts w:ascii="Times New Roman" w:hAnsi="Times New Roman" w:cs="Times New Roman"/>
          <w:sz w:val="24"/>
          <w:szCs w:val="24"/>
        </w:rPr>
        <w:tab/>
        <w:t xml:space="preserve"> </w:t>
      </w:r>
    </w:p>
    <w:p w14:paraId="6A6EF7C4" w14:textId="53FCEF34" w:rsidR="00516D6E" w:rsidRPr="002B7344" w:rsidRDefault="00516D6E" w:rsidP="00516D6E">
      <w:pPr>
        <w:spacing w:after="0" w:line="276" w:lineRule="auto"/>
        <w:ind w:firstLine="357"/>
        <w:jc w:val="both"/>
        <w:rPr>
          <w:rFonts w:ascii="Times New Roman" w:hAnsi="Times New Roman" w:cs="Times New Roman"/>
          <w:sz w:val="24"/>
          <w:szCs w:val="24"/>
        </w:rPr>
      </w:pPr>
      <w:r w:rsidRPr="002B7344">
        <w:rPr>
          <w:rFonts w:ascii="Times New Roman" w:hAnsi="Times New Roman" w:cs="Times New Roman"/>
          <w:sz w:val="24"/>
          <w:szCs w:val="24"/>
        </w:rPr>
        <w:t xml:space="preserve">Przeprowadzona analiza systemu  gospodarowania  odpadami  komunalnymi  na  terenie </w:t>
      </w:r>
      <w:r>
        <w:rPr>
          <w:rFonts w:ascii="Times New Roman" w:hAnsi="Times New Roman" w:cs="Times New Roman"/>
          <w:sz w:val="24"/>
          <w:szCs w:val="24"/>
        </w:rPr>
        <w:t>g</w:t>
      </w:r>
      <w:r w:rsidRPr="002B7344">
        <w:rPr>
          <w:rFonts w:ascii="Times New Roman" w:hAnsi="Times New Roman" w:cs="Times New Roman"/>
          <w:sz w:val="24"/>
          <w:szCs w:val="24"/>
        </w:rPr>
        <w:t>miny</w:t>
      </w:r>
      <w:r>
        <w:rPr>
          <w:rFonts w:ascii="Times New Roman" w:hAnsi="Times New Roman" w:cs="Times New Roman"/>
          <w:sz w:val="24"/>
          <w:szCs w:val="24"/>
        </w:rPr>
        <w:t xml:space="preserve"> Borowie w 20</w:t>
      </w:r>
      <w:r w:rsidR="00571363">
        <w:rPr>
          <w:rFonts w:ascii="Times New Roman" w:hAnsi="Times New Roman" w:cs="Times New Roman"/>
          <w:sz w:val="24"/>
          <w:szCs w:val="24"/>
        </w:rPr>
        <w:t>19</w:t>
      </w:r>
      <w:r>
        <w:rPr>
          <w:rFonts w:ascii="Times New Roman" w:hAnsi="Times New Roman" w:cs="Times New Roman"/>
          <w:sz w:val="24"/>
          <w:szCs w:val="24"/>
        </w:rPr>
        <w:t>r.</w:t>
      </w:r>
      <w:r w:rsidRPr="002B7344">
        <w:rPr>
          <w:rFonts w:ascii="Times New Roman" w:hAnsi="Times New Roman" w:cs="Times New Roman"/>
          <w:sz w:val="24"/>
          <w:szCs w:val="24"/>
        </w:rPr>
        <w:t xml:space="preserve"> pozwala stwierdzić, iż system ten funkcjonuje w sposób prawidłowy. </w:t>
      </w:r>
    </w:p>
    <w:p w14:paraId="3E240427" w14:textId="77777777" w:rsidR="00516D6E" w:rsidRPr="001208C8"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8C8">
        <w:rPr>
          <w:rFonts w:ascii="Times New Roman" w:hAnsi="Times New Roman" w:cs="Times New Roman"/>
          <w:sz w:val="24"/>
          <w:szCs w:val="24"/>
        </w:rPr>
        <w:t xml:space="preserve">Odbiór odpadów </w:t>
      </w:r>
      <w:r>
        <w:rPr>
          <w:rFonts w:ascii="Times New Roman" w:hAnsi="Times New Roman" w:cs="Times New Roman"/>
          <w:sz w:val="24"/>
          <w:szCs w:val="24"/>
        </w:rPr>
        <w:t xml:space="preserve">komunalnych </w:t>
      </w:r>
      <w:r w:rsidRPr="001208C8">
        <w:rPr>
          <w:rFonts w:ascii="Times New Roman" w:hAnsi="Times New Roman" w:cs="Times New Roman"/>
          <w:sz w:val="24"/>
          <w:szCs w:val="24"/>
        </w:rPr>
        <w:t>odbywał się na podstawie harmonogramów i ustalonych terminów</w:t>
      </w:r>
      <w:r>
        <w:rPr>
          <w:rFonts w:ascii="Times New Roman" w:hAnsi="Times New Roman" w:cs="Times New Roman"/>
          <w:sz w:val="24"/>
          <w:szCs w:val="24"/>
        </w:rPr>
        <w:t xml:space="preserve">, </w:t>
      </w:r>
      <w:r w:rsidRPr="001208C8">
        <w:rPr>
          <w:rFonts w:ascii="Times New Roman" w:hAnsi="Times New Roman" w:cs="Times New Roman"/>
          <w:sz w:val="24"/>
          <w:szCs w:val="24"/>
        </w:rPr>
        <w:t xml:space="preserve">do których mieszkańcy </w:t>
      </w:r>
      <w:r>
        <w:rPr>
          <w:rFonts w:ascii="Times New Roman" w:hAnsi="Times New Roman" w:cs="Times New Roman"/>
          <w:sz w:val="24"/>
          <w:szCs w:val="24"/>
        </w:rPr>
        <w:t>gminy</w:t>
      </w:r>
      <w:r w:rsidRPr="001208C8">
        <w:rPr>
          <w:rFonts w:ascii="Times New Roman" w:hAnsi="Times New Roman" w:cs="Times New Roman"/>
          <w:sz w:val="24"/>
          <w:szCs w:val="24"/>
        </w:rPr>
        <w:t xml:space="preserve"> przyzwyczaili </w:t>
      </w:r>
      <w:r>
        <w:rPr>
          <w:rFonts w:ascii="Times New Roman" w:hAnsi="Times New Roman" w:cs="Times New Roman"/>
          <w:sz w:val="24"/>
          <w:szCs w:val="24"/>
        </w:rPr>
        <w:t xml:space="preserve">się, </w:t>
      </w:r>
      <w:r w:rsidRPr="001208C8">
        <w:rPr>
          <w:rFonts w:ascii="Times New Roman" w:hAnsi="Times New Roman" w:cs="Times New Roman"/>
          <w:sz w:val="24"/>
          <w:szCs w:val="24"/>
        </w:rPr>
        <w:t>co ma wpływ na sprawny odbiór.</w:t>
      </w:r>
    </w:p>
    <w:p w14:paraId="06C01FDE" w14:textId="77777777" w:rsidR="00516D6E"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8C8">
        <w:rPr>
          <w:rFonts w:ascii="Times New Roman" w:hAnsi="Times New Roman" w:cs="Times New Roman"/>
          <w:sz w:val="24"/>
          <w:szCs w:val="24"/>
        </w:rPr>
        <w:t>Wnoszenie opłat przez mieszkańców jest dość płynne. Podmioty fizyczne nadal wymagają kontr</w:t>
      </w:r>
      <w:r>
        <w:rPr>
          <w:rFonts w:ascii="Times New Roman" w:hAnsi="Times New Roman" w:cs="Times New Roman"/>
          <w:sz w:val="24"/>
          <w:szCs w:val="24"/>
        </w:rPr>
        <w:t>oli pod względem terminowości i </w:t>
      </w:r>
      <w:r w:rsidRPr="001208C8">
        <w:rPr>
          <w:rFonts w:ascii="Times New Roman" w:hAnsi="Times New Roman" w:cs="Times New Roman"/>
          <w:sz w:val="24"/>
          <w:szCs w:val="24"/>
        </w:rPr>
        <w:t xml:space="preserve">częstotliwości wpłat. </w:t>
      </w:r>
    </w:p>
    <w:p w14:paraId="13933702" w14:textId="59D78684" w:rsidR="00516D6E" w:rsidRPr="004C7C9C"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8C8">
        <w:rPr>
          <w:rFonts w:ascii="Times New Roman" w:hAnsi="Times New Roman" w:cs="Times New Roman"/>
          <w:sz w:val="24"/>
          <w:szCs w:val="24"/>
        </w:rPr>
        <w:t xml:space="preserve">Segregacja odpadów u źródła </w:t>
      </w:r>
      <w:r>
        <w:rPr>
          <w:rFonts w:ascii="Times New Roman" w:hAnsi="Times New Roman" w:cs="Times New Roman"/>
          <w:sz w:val="24"/>
          <w:szCs w:val="24"/>
        </w:rPr>
        <w:t xml:space="preserve">daje coraz lepsze efekty. </w:t>
      </w:r>
      <w:r w:rsidRPr="004C7C9C">
        <w:rPr>
          <w:rFonts w:ascii="Times New Roman" w:hAnsi="Times New Roman" w:cs="Times New Roman"/>
          <w:sz w:val="24"/>
          <w:szCs w:val="24"/>
        </w:rPr>
        <w:t>9</w:t>
      </w:r>
      <w:r w:rsidR="00571363">
        <w:rPr>
          <w:rFonts w:ascii="Times New Roman" w:hAnsi="Times New Roman" w:cs="Times New Roman"/>
          <w:sz w:val="24"/>
          <w:szCs w:val="24"/>
        </w:rPr>
        <w:t>4</w:t>
      </w:r>
      <w:r w:rsidRPr="004C7C9C">
        <w:rPr>
          <w:rFonts w:ascii="Times New Roman" w:hAnsi="Times New Roman" w:cs="Times New Roman"/>
          <w:sz w:val="24"/>
          <w:szCs w:val="24"/>
        </w:rPr>
        <w:t>,</w:t>
      </w:r>
      <w:r w:rsidR="00571363">
        <w:rPr>
          <w:rFonts w:ascii="Times New Roman" w:hAnsi="Times New Roman" w:cs="Times New Roman"/>
          <w:sz w:val="24"/>
          <w:szCs w:val="24"/>
        </w:rPr>
        <w:t>1</w:t>
      </w:r>
      <w:r w:rsidRPr="004C7C9C">
        <w:rPr>
          <w:rFonts w:ascii="Times New Roman" w:hAnsi="Times New Roman" w:cs="Times New Roman"/>
          <w:sz w:val="24"/>
          <w:szCs w:val="24"/>
        </w:rPr>
        <w:t xml:space="preserve"> % właścicieli nieruchomości zadeklarowało w 20</w:t>
      </w:r>
      <w:r w:rsidR="00571363">
        <w:rPr>
          <w:rFonts w:ascii="Times New Roman" w:hAnsi="Times New Roman" w:cs="Times New Roman"/>
          <w:sz w:val="24"/>
          <w:szCs w:val="24"/>
        </w:rPr>
        <w:t>19</w:t>
      </w:r>
      <w:r w:rsidRPr="004C7C9C">
        <w:rPr>
          <w:rFonts w:ascii="Times New Roman" w:hAnsi="Times New Roman" w:cs="Times New Roman"/>
          <w:sz w:val="24"/>
          <w:szCs w:val="24"/>
        </w:rPr>
        <w:t xml:space="preserve"> roku zbieranie i oddawanie odpadów w sposób selektywny</w:t>
      </w:r>
      <w:r>
        <w:rPr>
          <w:rFonts w:ascii="Times New Roman" w:hAnsi="Times New Roman" w:cs="Times New Roman"/>
          <w:sz w:val="24"/>
          <w:szCs w:val="24"/>
        </w:rPr>
        <w:t xml:space="preserve"> – co stanowi wzrost w stosunku do lat wcześniejszych</w:t>
      </w:r>
      <w:r w:rsidRPr="004C7C9C">
        <w:rPr>
          <w:rFonts w:ascii="Times New Roman" w:hAnsi="Times New Roman" w:cs="Times New Roman"/>
          <w:sz w:val="24"/>
          <w:szCs w:val="24"/>
        </w:rPr>
        <w:t xml:space="preserve">. </w:t>
      </w:r>
      <w:r>
        <w:rPr>
          <w:rFonts w:ascii="Times New Roman" w:hAnsi="Times New Roman" w:cs="Times New Roman"/>
          <w:sz w:val="24"/>
          <w:szCs w:val="24"/>
        </w:rPr>
        <w:t xml:space="preserve">Mimo, że coraz więcej osób deklaruje selektywną </w:t>
      </w:r>
      <w:r>
        <w:rPr>
          <w:rFonts w:ascii="Times New Roman" w:hAnsi="Times New Roman" w:cs="Times New Roman"/>
          <w:sz w:val="24"/>
          <w:szCs w:val="24"/>
        </w:rPr>
        <w:lastRenderedPageBreak/>
        <w:t>zbiórkę odpadów, wzrasta ilość zebranych odpadów zmieszanych i ich udział w ogólnej ilości zebranych odpadów.</w:t>
      </w:r>
    </w:p>
    <w:p w14:paraId="11B1F36A" w14:textId="467C1E0D" w:rsidR="00516D6E" w:rsidRDefault="00516D6E" w:rsidP="005306D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2A4E">
        <w:rPr>
          <w:rFonts w:ascii="Times New Roman" w:hAnsi="Times New Roman" w:cs="Times New Roman"/>
          <w:sz w:val="24"/>
          <w:szCs w:val="24"/>
        </w:rPr>
        <w:t xml:space="preserve">W analizowanym roku </w:t>
      </w:r>
      <w:r>
        <w:rPr>
          <w:rFonts w:ascii="Times New Roman" w:hAnsi="Times New Roman" w:cs="Times New Roman"/>
          <w:sz w:val="24"/>
          <w:szCs w:val="24"/>
        </w:rPr>
        <w:t>g</w:t>
      </w:r>
      <w:r w:rsidRPr="00CC2A4E">
        <w:rPr>
          <w:rFonts w:ascii="Times New Roman" w:hAnsi="Times New Roman" w:cs="Times New Roman"/>
          <w:sz w:val="24"/>
          <w:szCs w:val="24"/>
        </w:rPr>
        <w:t xml:space="preserve">mina osiągnęła wymagane </w:t>
      </w:r>
      <w:r>
        <w:rPr>
          <w:rFonts w:ascii="Times New Roman" w:hAnsi="Times New Roman" w:cs="Times New Roman"/>
          <w:sz w:val="24"/>
          <w:szCs w:val="24"/>
        </w:rPr>
        <w:t>przepisami poziom</w:t>
      </w:r>
      <w:r w:rsidR="00571363">
        <w:rPr>
          <w:rFonts w:ascii="Times New Roman" w:hAnsi="Times New Roman" w:cs="Times New Roman"/>
          <w:sz w:val="24"/>
          <w:szCs w:val="24"/>
        </w:rPr>
        <w:t>y</w:t>
      </w:r>
      <w:r>
        <w:rPr>
          <w:rFonts w:ascii="Times New Roman" w:hAnsi="Times New Roman" w:cs="Times New Roman"/>
          <w:sz w:val="24"/>
          <w:szCs w:val="24"/>
        </w:rPr>
        <w:t xml:space="preserve"> recyklingu i </w:t>
      </w:r>
      <w:r w:rsidRPr="00CC2A4E">
        <w:rPr>
          <w:rFonts w:ascii="Times New Roman" w:hAnsi="Times New Roman" w:cs="Times New Roman"/>
          <w:sz w:val="24"/>
          <w:szCs w:val="24"/>
        </w:rPr>
        <w:t xml:space="preserve">przygotowania do ponownego użycia </w:t>
      </w:r>
      <w:r w:rsidR="005306DA">
        <w:rPr>
          <w:rFonts w:ascii="Times New Roman" w:hAnsi="Times New Roman" w:cs="Times New Roman"/>
          <w:sz w:val="24"/>
          <w:szCs w:val="24"/>
        </w:rPr>
        <w:t xml:space="preserve">papieru, metali, tworzyw sztucznych i szkła. </w:t>
      </w:r>
      <w:r w:rsidR="005306DA">
        <w:rPr>
          <w:rFonts w:ascii="Times New Roman" w:hAnsi="Times New Roman" w:cs="Times New Roman"/>
          <w:sz w:val="24"/>
          <w:szCs w:val="24"/>
        </w:rPr>
        <w:br/>
        <w:t xml:space="preserve">Zostały osiągnięte poziomy recyklingu przygotowania do ponownego użycia i odzysku innymi metodami innych niż niebezpieczne odpadów budowlanych i rozbiórkowych stanowiących odpady komunalne oraz </w:t>
      </w:r>
      <w:r w:rsidRPr="00CC2A4E">
        <w:rPr>
          <w:rFonts w:ascii="Times New Roman" w:hAnsi="Times New Roman" w:cs="Times New Roman"/>
          <w:sz w:val="24"/>
          <w:szCs w:val="24"/>
        </w:rPr>
        <w:t>ogranicz</w:t>
      </w:r>
      <w:r w:rsidR="005306DA">
        <w:rPr>
          <w:rFonts w:ascii="Times New Roman" w:hAnsi="Times New Roman" w:cs="Times New Roman"/>
          <w:sz w:val="24"/>
          <w:szCs w:val="24"/>
        </w:rPr>
        <w:t>ono</w:t>
      </w:r>
      <w:r w:rsidRPr="00CC2A4E">
        <w:rPr>
          <w:rFonts w:ascii="Times New Roman" w:hAnsi="Times New Roman" w:cs="Times New Roman"/>
          <w:sz w:val="24"/>
          <w:szCs w:val="24"/>
        </w:rPr>
        <w:t xml:space="preserve"> ilości wymaganej ustawowo masy odpadów biodegradowalnych przekazywanych do składowania.</w:t>
      </w:r>
    </w:p>
    <w:p w14:paraId="72D3D902" w14:textId="77777777" w:rsidR="00516D6E"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 celu dalszego ograniczenia powstawania odpadów zmieszanych na</w:t>
      </w:r>
      <w:r w:rsidRPr="002B7344">
        <w:rPr>
          <w:rFonts w:ascii="Times New Roman" w:hAnsi="Times New Roman" w:cs="Times New Roman"/>
          <w:sz w:val="24"/>
          <w:szCs w:val="24"/>
        </w:rPr>
        <w:t xml:space="preserve"> rzecz odpadów segregowanych  </w:t>
      </w:r>
      <w:r>
        <w:rPr>
          <w:rFonts w:ascii="Times New Roman" w:hAnsi="Times New Roman" w:cs="Times New Roman"/>
          <w:sz w:val="24"/>
          <w:szCs w:val="24"/>
        </w:rPr>
        <w:t>konieczne jest uświadamianie społeczeństwa w zakresie gospodarki odpadami komunalnymi, racjonalnego ich sortowania oraz prowadzenie działań w zakresie ochrony i zapobiegania dewastacji środowiska.</w:t>
      </w:r>
    </w:p>
    <w:p w14:paraId="44392813" w14:textId="77777777" w:rsidR="00516D6E" w:rsidRDefault="00516D6E" w:rsidP="00516D6E">
      <w:pPr>
        <w:spacing w:after="0" w:line="276" w:lineRule="auto"/>
        <w:rPr>
          <w:rFonts w:ascii="Times New Roman" w:hAnsi="Times New Roman" w:cs="Times New Roman"/>
          <w:sz w:val="24"/>
          <w:szCs w:val="24"/>
        </w:rPr>
      </w:pPr>
    </w:p>
    <w:p w14:paraId="5FC32E9A" w14:textId="77777777" w:rsidR="00516D6E" w:rsidRDefault="00516D6E" w:rsidP="00516D6E">
      <w:pPr>
        <w:spacing w:after="0" w:line="276" w:lineRule="auto"/>
        <w:rPr>
          <w:rFonts w:ascii="Times New Roman" w:hAnsi="Times New Roman" w:cs="Times New Roman"/>
          <w:sz w:val="24"/>
          <w:szCs w:val="24"/>
        </w:rPr>
      </w:pPr>
    </w:p>
    <w:p w14:paraId="5DDFB1A5" w14:textId="77777777" w:rsidR="00516D6E" w:rsidRPr="00223864" w:rsidRDefault="00516D6E" w:rsidP="00516D6E">
      <w:pPr>
        <w:spacing w:after="0" w:line="276" w:lineRule="auto"/>
        <w:rPr>
          <w:rFonts w:ascii="Times New Roman" w:hAnsi="Times New Roman" w:cs="Times New Roman"/>
          <w:sz w:val="24"/>
          <w:szCs w:val="24"/>
        </w:rPr>
      </w:pPr>
      <w:r w:rsidRPr="00223864">
        <w:rPr>
          <w:rFonts w:ascii="Times New Roman" w:hAnsi="Times New Roman" w:cs="Times New Roman"/>
          <w:sz w:val="24"/>
          <w:szCs w:val="24"/>
        </w:rPr>
        <w:t>Opracował:</w:t>
      </w:r>
    </w:p>
    <w:p w14:paraId="69AEEFC4" w14:textId="77777777" w:rsidR="00516D6E" w:rsidRPr="00223864" w:rsidRDefault="00516D6E" w:rsidP="00516D6E">
      <w:pPr>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mgr Piotr Zając</w:t>
      </w:r>
    </w:p>
    <w:p w14:paraId="77311076" w14:textId="77777777" w:rsidR="00516D6E" w:rsidRPr="00223864" w:rsidRDefault="00516D6E" w:rsidP="00516D6E">
      <w:pPr>
        <w:tabs>
          <w:tab w:val="left" w:pos="1260"/>
        </w:tabs>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referent ds. gospodarki komunalnej,</w:t>
      </w:r>
    </w:p>
    <w:p w14:paraId="54A3DEE6" w14:textId="47867512" w:rsidR="00B32AE3" w:rsidRDefault="00516D6E" w:rsidP="005306DA">
      <w:pPr>
        <w:tabs>
          <w:tab w:val="left" w:pos="1260"/>
        </w:tabs>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rolnictwa, ochrony środowisk</w:t>
      </w:r>
      <w:r w:rsidR="005306DA">
        <w:rPr>
          <w:rFonts w:ascii="Times New Roman" w:hAnsi="Times New Roman" w:cs="Times New Roman"/>
          <w:sz w:val="24"/>
          <w:szCs w:val="24"/>
        </w:rPr>
        <w:t>a</w:t>
      </w:r>
      <w:bookmarkStart w:id="2" w:name="page10"/>
      <w:bookmarkStart w:id="3" w:name="page6"/>
      <w:bookmarkStart w:id="4" w:name="page9"/>
      <w:bookmarkEnd w:id="2"/>
      <w:bookmarkEnd w:id="3"/>
      <w:bookmarkEnd w:id="4"/>
    </w:p>
    <w:sectPr w:rsidR="00B32AE3" w:rsidSect="007A3E64">
      <w:footerReference w:type="default" r:id="rId9"/>
      <w:footerReference w:type="first" r:id="rId10"/>
      <w:pgSz w:w="11906" w:h="16838"/>
      <w:pgMar w:top="834" w:right="1417" w:bottom="709"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D687" w14:textId="77777777" w:rsidR="003B03D2" w:rsidRDefault="003B03D2" w:rsidP="000F38CA">
      <w:pPr>
        <w:spacing w:after="0" w:line="240" w:lineRule="auto"/>
      </w:pPr>
      <w:r>
        <w:separator/>
      </w:r>
    </w:p>
  </w:endnote>
  <w:endnote w:type="continuationSeparator" w:id="0">
    <w:p w14:paraId="784956FF" w14:textId="77777777" w:rsidR="003B03D2" w:rsidRDefault="003B03D2" w:rsidP="000F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80326"/>
      <w:docPartObj>
        <w:docPartGallery w:val="Page Numbers (Bottom of Page)"/>
        <w:docPartUnique/>
      </w:docPartObj>
    </w:sdtPr>
    <w:sdtEndPr/>
    <w:sdtContent>
      <w:p w14:paraId="62598DEE" w14:textId="77777777" w:rsidR="00AF19E4" w:rsidRDefault="00AF19E4">
        <w:pPr>
          <w:pStyle w:val="Stopka"/>
          <w:jc w:val="center"/>
        </w:pPr>
        <w:r>
          <w:fldChar w:fldCharType="begin"/>
        </w:r>
        <w:r>
          <w:instrText>PAGE   \* MERGEFORMAT</w:instrText>
        </w:r>
        <w:r>
          <w:fldChar w:fldCharType="separate"/>
        </w:r>
        <w:r>
          <w:rPr>
            <w:noProof/>
          </w:rPr>
          <w:t>2</w:t>
        </w:r>
        <w:r>
          <w:fldChar w:fldCharType="end"/>
        </w:r>
      </w:p>
    </w:sdtContent>
  </w:sdt>
  <w:p w14:paraId="20A6D7FA" w14:textId="77777777" w:rsidR="00AF19E4" w:rsidRDefault="00AF19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34562"/>
      <w:docPartObj>
        <w:docPartGallery w:val="Page Numbers (Bottom of Page)"/>
        <w:docPartUnique/>
      </w:docPartObj>
    </w:sdtPr>
    <w:sdtEndPr/>
    <w:sdtContent>
      <w:p w14:paraId="5B497BC5" w14:textId="77B93F51" w:rsidR="00223864" w:rsidRDefault="00223864">
        <w:pPr>
          <w:pStyle w:val="Stopka"/>
          <w:jc w:val="center"/>
        </w:pPr>
        <w:r>
          <w:fldChar w:fldCharType="begin"/>
        </w:r>
        <w:r>
          <w:instrText>PAGE   \* MERGEFORMAT</w:instrText>
        </w:r>
        <w:r>
          <w:fldChar w:fldCharType="separate"/>
        </w:r>
        <w:r>
          <w:t>2</w:t>
        </w:r>
        <w:r>
          <w:fldChar w:fldCharType="end"/>
        </w:r>
      </w:p>
    </w:sdtContent>
  </w:sdt>
  <w:p w14:paraId="5F247EB5" w14:textId="77777777" w:rsidR="00AF19E4" w:rsidRDefault="00AF19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C21D" w14:textId="77777777" w:rsidR="003B03D2" w:rsidRDefault="003B03D2" w:rsidP="000F38CA">
      <w:pPr>
        <w:spacing w:after="0" w:line="240" w:lineRule="auto"/>
      </w:pPr>
      <w:r>
        <w:separator/>
      </w:r>
    </w:p>
  </w:footnote>
  <w:footnote w:type="continuationSeparator" w:id="0">
    <w:p w14:paraId="50908824" w14:textId="77777777" w:rsidR="003B03D2" w:rsidRDefault="003B03D2" w:rsidP="000F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40E0F76"/>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2443A85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78A7B8B"/>
    <w:multiLevelType w:val="hybridMultilevel"/>
    <w:tmpl w:val="BF3042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827E11"/>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61887"/>
    <w:multiLevelType w:val="hybridMultilevel"/>
    <w:tmpl w:val="17883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15A59"/>
    <w:multiLevelType w:val="hybridMultilevel"/>
    <w:tmpl w:val="1DD269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B53D4"/>
    <w:multiLevelType w:val="hybridMultilevel"/>
    <w:tmpl w:val="731C837A"/>
    <w:lvl w:ilvl="0" w:tplc="CEBA582E">
      <w:start w:val="7"/>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552125"/>
    <w:multiLevelType w:val="hybridMultilevel"/>
    <w:tmpl w:val="D242B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027AA7"/>
    <w:multiLevelType w:val="hybridMultilevel"/>
    <w:tmpl w:val="42647490"/>
    <w:lvl w:ilvl="0" w:tplc="4CEEC3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6E23A6"/>
    <w:multiLevelType w:val="hybridMultilevel"/>
    <w:tmpl w:val="82C2B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B2F96"/>
    <w:multiLevelType w:val="hybridMultilevel"/>
    <w:tmpl w:val="3A5C4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9C67BD"/>
    <w:multiLevelType w:val="hybridMultilevel"/>
    <w:tmpl w:val="1C924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36FD6"/>
    <w:multiLevelType w:val="hybridMultilevel"/>
    <w:tmpl w:val="6C80C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4560"/>
    <w:multiLevelType w:val="hybridMultilevel"/>
    <w:tmpl w:val="5A18A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D4DE3"/>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C1FC9"/>
    <w:multiLevelType w:val="hybridMultilevel"/>
    <w:tmpl w:val="11789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42275"/>
    <w:multiLevelType w:val="hybridMultilevel"/>
    <w:tmpl w:val="1CF2C8F6"/>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CF52F9"/>
    <w:multiLevelType w:val="hybridMultilevel"/>
    <w:tmpl w:val="D2F0D50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0F2D14"/>
    <w:multiLevelType w:val="hybridMultilevel"/>
    <w:tmpl w:val="2CE00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95D89"/>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6D3854"/>
    <w:multiLevelType w:val="hybridMultilevel"/>
    <w:tmpl w:val="4746AB36"/>
    <w:lvl w:ilvl="0" w:tplc="F4C4AC6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6C70AFE"/>
    <w:multiLevelType w:val="hybridMultilevel"/>
    <w:tmpl w:val="CE36A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F41720"/>
    <w:multiLevelType w:val="hybridMultilevel"/>
    <w:tmpl w:val="9A9CCD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A003C8"/>
    <w:multiLevelType w:val="hybridMultilevel"/>
    <w:tmpl w:val="8CD44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A2524"/>
    <w:multiLevelType w:val="hybridMultilevel"/>
    <w:tmpl w:val="4274DC82"/>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C93897"/>
    <w:multiLevelType w:val="hybridMultilevel"/>
    <w:tmpl w:val="101EBC6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6E03F0"/>
    <w:multiLevelType w:val="hybridMultilevel"/>
    <w:tmpl w:val="77B83920"/>
    <w:lvl w:ilvl="0" w:tplc="E828C8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45101"/>
    <w:multiLevelType w:val="hybridMultilevel"/>
    <w:tmpl w:val="C8D2A63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A422D"/>
    <w:multiLevelType w:val="hybridMultilevel"/>
    <w:tmpl w:val="648EF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300AF"/>
    <w:multiLevelType w:val="hybridMultilevel"/>
    <w:tmpl w:val="355EA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630845"/>
    <w:multiLevelType w:val="hybridMultilevel"/>
    <w:tmpl w:val="EF0E6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361D9"/>
    <w:multiLevelType w:val="hybridMultilevel"/>
    <w:tmpl w:val="07220CAE"/>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0309C0"/>
    <w:multiLevelType w:val="hybridMultilevel"/>
    <w:tmpl w:val="B6E4FDA2"/>
    <w:lvl w:ilvl="0" w:tplc="E828C8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832F31"/>
    <w:multiLevelType w:val="hybridMultilevel"/>
    <w:tmpl w:val="712E49D2"/>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470D34"/>
    <w:multiLevelType w:val="hybridMultilevel"/>
    <w:tmpl w:val="91A86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1"/>
  </w:num>
  <w:num w:numId="3">
    <w:abstractNumId w:val="35"/>
  </w:num>
  <w:num w:numId="4">
    <w:abstractNumId w:val="33"/>
  </w:num>
  <w:num w:numId="5">
    <w:abstractNumId w:val="23"/>
  </w:num>
  <w:num w:numId="6">
    <w:abstractNumId w:val="12"/>
  </w:num>
  <w:num w:numId="7">
    <w:abstractNumId w:val="34"/>
  </w:num>
  <w:num w:numId="8">
    <w:abstractNumId w:val="13"/>
  </w:num>
  <w:num w:numId="9">
    <w:abstractNumId w:val="40"/>
  </w:num>
  <w:num w:numId="10">
    <w:abstractNumId w:val="31"/>
  </w:num>
  <w:num w:numId="11">
    <w:abstractNumId w:val="29"/>
  </w:num>
  <w:num w:numId="12">
    <w:abstractNumId w:val="30"/>
  </w:num>
  <w:num w:numId="13">
    <w:abstractNumId w:val="32"/>
  </w:num>
  <w:num w:numId="14">
    <w:abstractNumId w:val="24"/>
  </w:num>
  <w:num w:numId="15">
    <w:abstractNumId w:val="15"/>
  </w:num>
  <w:num w:numId="16">
    <w:abstractNumId w:val="37"/>
  </w:num>
  <w:num w:numId="17">
    <w:abstractNumId w:val="10"/>
  </w:num>
  <w:num w:numId="18">
    <w:abstractNumId w:val="21"/>
  </w:num>
  <w:num w:numId="19">
    <w:abstractNumId w:val="26"/>
  </w:num>
  <w:num w:numId="20">
    <w:abstractNumId w:val="9"/>
  </w:num>
  <w:num w:numId="21">
    <w:abstractNumId w:val="27"/>
  </w:num>
  <w:num w:numId="22">
    <w:abstractNumId w:val="11"/>
  </w:num>
  <w:num w:numId="23">
    <w:abstractNumId w:val="36"/>
  </w:num>
  <w:num w:numId="24">
    <w:abstractNumId w:val="22"/>
  </w:num>
  <w:num w:numId="25">
    <w:abstractNumId w:val="38"/>
  </w:num>
  <w:num w:numId="26">
    <w:abstractNumId w:val="39"/>
  </w:num>
  <w:num w:numId="27">
    <w:abstractNumId w:val="19"/>
  </w:num>
  <w:num w:numId="28">
    <w:abstractNumId w:val="18"/>
  </w:num>
  <w:num w:numId="29">
    <w:abstractNumId w:val="28"/>
  </w:num>
  <w:num w:numId="30">
    <w:abstractNumId w:val="25"/>
  </w:num>
  <w:num w:numId="31">
    <w:abstractNumId w:val="20"/>
  </w:num>
  <w:num w:numId="32">
    <w:abstractNumId w:val="0"/>
  </w:num>
  <w:num w:numId="33">
    <w:abstractNumId w:val="14"/>
  </w:num>
  <w:num w:numId="34">
    <w:abstractNumId w:val="1"/>
  </w:num>
  <w:num w:numId="35">
    <w:abstractNumId w:val="2"/>
  </w:num>
  <w:num w:numId="36">
    <w:abstractNumId w:val="17"/>
  </w:num>
  <w:num w:numId="37">
    <w:abstractNumId w:val="3"/>
  </w:num>
  <w:num w:numId="38">
    <w:abstractNumId w:val="4"/>
  </w:num>
  <w:num w:numId="39">
    <w:abstractNumId w:val="5"/>
  </w:num>
  <w:num w:numId="40">
    <w:abstractNumId w:val="6"/>
  </w:num>
  <w:num w:numId="41">
    <w:abstractNumId w:val="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44"/>
    <w:rsid w:val="00002359"/>
    <w:rsid w:val="00011D2F"/>
    <w:rsid w:val="0002141F"/>
    <w:rsid w:val="00030CA7"/>
    <w:rsid w:val="000428F7"/>
    <w:rsid w:val="0005560D"/>
    <w:rsid w:val="00081D2F"/>
    <w:rsid w:val="00097A7E"/>
    <w:rsid w:val="000A0F5B"/>
    <w:rsid w:val="000B6DB0"/>
    <w:rsid w:val="000E6354"/>
    <w:rsid w:val="000F0C2A"/>
    <w:rsid w:val="000F38CA"/>
    <w:rsid w:val="000F38E9"/>
    <w:rsid w:val="001058FB"/>
    <w:rsid w:val="001208C8"/>
    <w:rsid w:val="00127EEE"/>
    <w:rsid w:val="00140A28"/>
    <w:rsid w:val="001706AE"/>
    <w:rsid w:val="00185D08"/>
    <w:rsid w:val="00192426"/>
    <w:rsid w:val="001C1A02"/>
    <w:rsid w:val="001D196A"/>
    <w:rsid w:val="002036D2"/>
    <w:rsid w:val="00207CE9"/>
    <w:rsid w:val="002139E1"/>
    <w:rsid w:val="00223864"/>
    <w:rsid w:val="002333C1"/>
    <w:rsid w:val="00236D7B"/>
    <w:rsid w:val="00237043"/>
    <w:rsid w:val="00274F71"/>
    <w:rsid w:val="00282E27"/>
    <w:rsid w:val="0028550C"/>
    <w:rsid w:val="002865C4"/>
    <w:rsid w:val="002871A9"/>
    <w:rsid w:val="002A5B3C"/>
    <w:rsid w:val="002B7344"/>
    <w:rsid w:val="002F5FF2"/>
    <w:rsid w:val="0030160F"/>
    <w:rsid w:val="00303E7B"/>
    <w:rsid w:val="003205A2"/>
    <w:rsid w:val="0033361E"/>
    <w:rsid w:val="003354FD"/>
    <w:rsid w:val="0036185E"/>
    <w:rsid w:val="00365490"/>
    <w:rsid w:val="0039729F"/>
    <w:rsid w:val="003B03D2"/>
    <w:rsid w:val="0040274D"/>
    <w:rsid w:val="00405ECD"/>
    <w:rsid w:val="00415586"/>
    <w:rsid w:val="00430D21"/>
    <w:rsid w:val="0046135D"/>
    <w:rsid w:val="004844BD"/>
    <w:rsid w:val="004B6518"/>
    <w:rsid w:val="004C7C9C"/>
    <w:rsid w:val="004D0FC8"/>
    <w:rsid w:val="004E2738"/>
    <w:rsid w:val="004E4D5F"/>
    <w:rsid w:val="004E57EB"/>
    <w:rsid w:val="004F0724"/>
    <w:rsid w:val="00500B85"/>
    <w:rsid w:val="00502A57"/>
    <w:rsid w:val="0050381A"/>
    <w:rsid w:val="0051065D"/>
    <w:rsid w:val="005143F0"/>
    <w:rsid w:val="00516D6E"/>
    <w:rsid w:val="00517AC2"/>
    <w:rsid w:val="005306DA"/>
    <w:rsid w:val="00551772"/>
    <w:rsid w:val="0055192C"/>
    <w:rsid w:val="0056146B"/>
    <w:rsid w:val="005641A6"/>
    <w:rsid w:val="00566863"/>
    <w:rsid w:val="00571363"/>
    <w:rsid w:val="0057294A"/>
    <w:rsid w:val="005859AE"/>
    <w:rsid w:val="005A0F91"/>
    <w:rsid w:val="005C6E3B"/>
    <w:rsid w:val="005D6B41"/>
    <w:rsid w:val="00630213"/>
    <w:rsid w:val="00640812"/>
    <w:rsid w:val="00642C3E"/>
    <w:rsid w:val="00655F4E"/>
    <w:rsid w:val="00677D64"/>
    <w:rsid w:val="006A22D1"/>
    <w:rsid w:val="006C1937"/>
    <w:rsid w:val="006D5345"/>
    <w:rsid w:val="006F3A6A"/>
    <w:rsid w:val="00704A37"/>
    <w:rsid w:val="0072305E"/>
    <w:rsid w:val="00725FAC"/>
    <w:rsid w:val="0073301F"/>
    <w:rsid w:val="00736DCD"/>
    <w:rsid w:val="0075583A"/>
    <w:rsid w:val="00756422"/>
    <w:rsid w:val="00772B28"/>
    <w:rsid w:val="00785D39"/>
    <w:rsid w:val="007A0EB0"/>
    <w:rsid w:val="007A3E64"/>
    <w:rsid w:val="007A76CB"/>
    <w:rsid w:val="007B3146"/>
    <w:rsid w:val="007C47F1"/>
    <w:rsid w:val="007C624A"/>
    <w:rsid w:val="007D6525"/>
    <w:rsid w:val="007D7BA6"/>
    <w:rsid w:val="007E4FDC"/>
    <w:rsid w:val="007E7D1B"/>
    <w:rsid w:val="007F5F8F"/>
    <w:rsid w:val="008016F6"/>
    <w:rsid w:val="00871113"/>
    <w:rsid w:val="00874315"/>
    <w:rsid w:val="00897705"/>
    <w:rsid w:val="008A467B"/>
    <w:rsid w:val="008A6663"/>
    <w:rsid w:val="008D5C5F"/>
    <w:rsid w:val="008D5D1D"/>
    <w:rsid w:val="008E5EED"/>
    <w:rsid w:val="008F5D75"/>
    <w:rsid w:val="009042EA"/>
    <w:rsid w:val="00931E7F"/>
    <w:rsid w:val="00934FB1"/>
    <w:rsid w:val="009530BB"/>
    <w:rsid w:val="00965F52"/>
    <w:rsid w:val="00980DED"/>
    <w:rsid w:val="00996381"/>
    <w:rsid w:val="009A0FB1"/>
    <w:rsid w:val="009A449D"/>
    <w:rsid w:val="009A57CD"/>
    <w:rsid w:val="009B3D4C"/>
    <w:rsid w:val="009F1D2A"/>
    <w:rsid w:val="00A00672"/>
    <w:rsid w:val="00A103CF"/>
    <w:rsid w:val="00A33E43"/>
    <w:rsid w:val="00A44EE5"/>
    <w:rsid w:val="00A47840"/>
    <w:rsid w:val="00A556E6"/>
    <w:rsid w:val="00A6418A"/>
    <w:rsid w:val="00A6746E"/>
    <w:rsid w:val="00A87112"/>
    <w:rsid w:val="00AB01A2"/>
    <w:rsid w:val="00AC22BF"/>
    <w:rsid w:val="00AC70C6"/>
    <w:rsid w:val="00AD5F6E"/>
    <w:rsid w:val="00AF19E4"/>
    <w:rsid w:val="00AF5A67"/>
    <w:rsid w:val="00B16206"/>
    <w:rsid w:val="00B21EEC"/>
    <w:rsid w:val="00B32AE3"/>
    <w:rsid w:val="00B32F0D"/>
    <w:rsid w:val="00B3414C"/>
    <w:rsid w:val="00B446D5"/>
    <w:rsid w:val="00B450BA"/>
    <w:rsid w:val="00B60BB3"/>
    <w:rsid w:val="00B61402"/>
    <w:rsid w:val="00B63BC0"/>
    <w:rsid w:val="00B67BA2"/>
    <w:rsid w:val="00B7172F"/>
    <w:rsid w:val="00B81DB9"/>
    <w:rsid w:val="00BA3F4C"/>
    <w:rsid w:val="00BB5AEC"/>
    <w:rsid w:val="00BE1A11"/>
    <w:rsid w:val="00BE3593"/>
    <w:rsid w:val="00C04CEF"/>
    <w:rsid w:val="00C34B9D"/>
    <w:rsid w:val="00C5053B"/>
    <w:rsid w:val="00C523F1"/>
    <w:rsid w:val="00C52A0C"/>
    <w:rsid w:val="00C61EE0"/>
    <w:rsid w:val="00C866C1"/>
    <w:rsid w:val="00C92462"/>
    <w:rsid w:val="00CC2A4E"/>
    <w:rsid w:val="00CF22FD"/>
    <w:rsid w:val="00CF590B"/>
    <w:rsid w:val="00CF7872"/>
    <w:rsid w:val="00D07FAE"/>
    <w:rsid w:val="00D520AB"/>
    <w:rsid w:val="00D5493C"/>
    <w:rsid w:val="00D600E5"/>
    <w:rsid w:val="00D645C3"/>
    <w:rsid w:val="00DA014E"/>
    <w:rsid w:val="00DC5B1E"/>
    <w:rsid w:val="00E00074"/>
    <w:rsid w:val="00E028A6"/>
    <w:rsid w:val="00E23C3D"/>
    <w:rsid w:val="00E34D85"/>
    <w:rsid w:val="00E623AD"/>
    <w:rsid w:val="00E73FD3"/>
    <w:rsid w:val="00E740D7"/>
    <w:rsid w:val="00E81AD7"/>
    <w:rsid w:val="00E83A7E"/>
    <w:rsid w:val="00E95F27"/>
    <w:rsid w:val="00EC6211"/>
    <w:rsid w:val="00ED4B94"/>
    <w:rsid w:val="00EE0F0F"/>
    <w:rsid w:val="00EE781C"/>
    <w:rsid w:val="00EF3E75"/>
    <w:rsid w:val="00EF5C09"/>
    <w:rsid w:val="00F061FA"/>
    <w:rsid w:val="00F06B08"/>
    <w:rsid w:val="00F0729D"/>
    <w:rsid w:val="00F07535"/>
    <w:rsid w:val="00F118B8"/>
    <w:rsid w:val="00F145E2"/>
    <w:rsid w:val="00F15B93"/>
    <w:rsid w:val="00F26C17"/>
    <w:rsid w:val="00F4155E"/>
    <w:rsid w:val="00F50821"/>
    <w:rsid w:val="00F574A9"/>
    <w:rsid w:val="00F57A10"/>
    <w:rsid w:val="00F7200C"/>
    <w:rsid w:val="00FC3746"/>
    <w:rsid w:val="00FC79B9"/>
    <w:rsid w:val="00FE50EC"/>
    <w:rsid w:val="00FE593C"/>
    <w:rsid w:val="00FE680F"/>
    <w:rsid w:val="00FF23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54ED"/>
  <w15:chartTrackingRefBased/>
  <w15:docId w15:val="{B072E980-B11F-4460-918C-87CF3BC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A7E"/>
  </w:style>
  <w:style w:type="paragraph" w:styleId="Nagwek1">
    <w:name w:val="heading 1"/>
    <w:basedOn w:val="Normalny"/>
    <w:next w:val="Normalny"/>
    <w:link w:val="Nagwek1Znak"/>
    <w:uiPriority w:val="9"/>
    <w:qFormat/>
    <w:rsid w:val="003618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4155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16F6"/>
    <w:pPr>
      <w:ind w:left="720"/>
      <w:contextualSpacing/>
    </w:pPr>
  </w:style>
  <w:style w:type="table" w:styleId="Tabela-Siatka">
    <w:name w:val="Table Grid"/>
    <w:basedOn w:val="Standardowy"/>
    <w:uiPriority w:val="39"/>
    <w:rsid w:val="0008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F38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CA"/>
  </w:style>
  <w:style w:type="paragraph" w:styleId="Stopka">
    <w:name w:val="footer"/>
    <w:basedOn w:val="Normalny"/>
    <w:link w:val="StopkaZnak"/>
    <w:uiPriority w:val="99"/>
    <w:unhideWhenUsed/>
    <w:rsid w:val="000F38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CA"/>
  </w:style>
  <w:style w:type="table" w:customStyle="1" w:styleId="Tabela-Siatka1">
    <w:name w:val="Tabela - Siatka1"/>
    <w:basedOn w:val="Standardowy"/>
    <w:next w:val="Tabela-Siatka"/>
    <w:uiPriority w:val="39"/>
    <w:rsid w:val="00B4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E83A7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725F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FA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654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5490"/>
    <w:rPr>
      <w:sz w:val="20"/>
      <w:szCs w:val="20"/>
    </w:rPr>
  </w:style>
  <w:style w:type="character" w:styleId="Odwoanieprzypisukocowego">
    <w:name w:val="endnote reference"/>
    <w:basedOn w:val="Domylnaczcionkaakapitu"/>
    <w:uiPriority w:val="99"/>
    <w:semiHidden/>
    <w:unhideWhenUsed/>
    <w:rsid w:val="00365490"/>
    <w:rPr>
      <w:vertAlign w:val="superscript"/>
    </w:rPr>
  </w:style>
  <w:style w:type="character" w:customStyle="1" w:styleId="Nagwek1Znak">
    <w:name w:val="Nagłówek 1 Znak"/>
    <w:basedOn w:val="Domylnaczcionkaakapitu"/>
    <w:link w:val="Nagwek1"/>
    <w:uiPriority w:val="9"/>
    <w:rsid w:val="0036185E"/>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415586"/>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F574A9"/>
    <w:rPr>
      <w:b/>
      <w:bCs/>
    </w:rPr>
  </w:style>
  <w:style w:type="paragraph" w:styleId="NormalnyWeb">
    <w:name w:val="Normal (Web)"/>
    <w:basedOn w:val="Normalny"/>
    <w:uiPriority w:val="99"/>
    <w:semiHidden/>
    <w:unhideWhenUsed/>
    <w:rsid w:val="00F574A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026">
      <w:bodyDiv w:val="1"/>
      <w:marLeft w:val="0"/>
      <w:marRight w:val="0"/>
      <w:marTop w:val="0"/>
      <w:marBottom w:val="0"/>
      <w:divBdr>
        <w:top w:val="none" w:sz="0" w:space="0" w:color="auto"/>
        <w:left w:val="none" w:sz="0" w:space="0" w:color="auto"/>
        <w:bottom w:val="none" w:sz="0" w:space="0" w:color="auto"/>
        <w:right w:val="none" w:sz="0" w:space="0" w:color="auto"/>
      </w:divBdr>
    </w:div>
    <w:div w:id="759831208">
      <w:bodyDiv w:val="1"/>
      <w:marLeft w:val="0"/>
      <w:marRight w:val="0"/>
      <w:marTop w:val="0"/>
      <w:marBottom w:val="0"/>
      <w:divBdr>
        <w:top w:val="none" w:sz="0" w:space="0" w:color="auto"/>
        <w:left w:val="none" w:sz="0" w:space="0" w:color="auto"/>
        <w:bottom w:val="none" w:sz="0" w:space="0" w:color="auto"/>
        <w:right w:val="none" w:sz="0" w:space="0" w:color="auto"/>
      </w:divBdr>
    </w:div>
    <w:div w:id="964968818">
      <w:bodyDiv w:val="1"/>
      <w:marLeft w:val="0"/>
      <w:marRight w:val="0"/>
      <w:marTop w:val="0"/>
      <w:marBottom w:val="0"/>
      <w:divBdr>
        <w:top w:val="none" w:sz="0" w:space="0" w:color="auto"/>
        <w:left w:val="none" w:sz="0" w:space="0" w:color="auto"/>
        <w:bottom w:val="none" w:sz="0" w:space="0" w:color="auto"/>
        <w:right w:val="none" w:sz="0" w:space="0" w:color="auto"/>
      </w:divBdr>
    </w:div>
    <w:div w:id="18295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94AB-C54F-4049-8DD7-192D52F7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3143</Words>
  <Characters>18863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Ewelina Jargiło</cp:lastModifiedBy>
  <cp:revision>4</cp:revision>
  <cp:lastPrinted>2021-06-25T11:43:00Z</cp:lastPrinted>
  <dcterms:created xsi:type="dcterms:W3CDTF">2021-06-25T12:11:00Z</dcterms:created>
  <dcterms:modified xsi:type="dcterms:W3CDTF">2021-06-25T12:45:00Z</dcterms:modified>
</cp:coreProperties>
</file>